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2F" w:rsidRPr="00E06188" w:rsidRDefault="00E06188">
      <w:pPr>
        <w:rPr>
          <w:b/>
          <w:u w:val="single"/>
        </w:rPr>
      </w:pPr>
      <w:r w:rsidRPr="00E06188">
        <w:rPr>
          <w:b/>
          <w:u w:val="single"/>
        </w:rPr>
        <w:t>GOVERNMENT ORGANIZATION MATCHING</w:t>
      </w:r>
    </w:p>
    <w:p w:rsidR="00E06188" w:rsidRDefault="00E06188" w:rsidP="00E06188">
      <w:r>
        <w:t xml:space="preserve">Before we can look at the impacts of major world governments, we need to understand what it is that they do. Below you have five columns of information: Who, What, Where, Why, and How. Your job is to match what information goes into what section of the attached chart. Make sure to read through all facts before picking what you feel is the correct answer. There are clues in each one to help guide you in the right direction. An example is on the back for OPEC. </w:t>
      </w:r>
    </w:p>
    <w:tbl>
      <w:tblPr>
        <w:tblStyle w:val="TableGrid"/>
        <w:tblW w:w="0" w:type="auto"/>
        <w:tblLook w:val="04A0" w:firstRow="1" w:lastRow="0" w:firstColumn="1" w:lastColumn="0" w:noHBand="0" w:noVBand="1"/>
      </w:tblPr>
      <w:tblGrid>
        <w:gridCol w:w="2424"/>
        <w:gridCol w:w="3510"/>
        <w:gridCol w:w="1621"/>
        <w:gridCol w:w="3150"/>
        <w:gridCol w:w="3685"/>
      </w:tblGrid>
      <w:tr w:rsidR="00E06188" w:rsidTr="00E06188">
        <w:tc>
          <w:tcPr>
            <w:tcW w:w="2425" w:type="dxa"/>
            <w:shd w:val="clear" w:color="auto" w:fill="D9D9D9" w:themeFill="background1" w:themeFillShade="D9"/>
          </w:tcPr>
          <w:p w:rsidR="00E06188" w:rsidRPr="00E06188" w:rsidRDefault="00E06188" w:rsidP="00E06188">
            <w:pPr>
              <w:jc w:val="center"/>
              <w:rPr>
                <w:rFonts w:ascii="Arial Black" w:hAnsi="Arial Black"/>
              </w:rPr>
            </w:pPr>
            <w:r w:rsidRPr="00E06188">
              <w:rPr>
                <w:rFonts w:ascii="Arial Black" w:hAnsi="Arial Black"/>
              </w:rPr>
              <w:t>WHO</w:t>
            </w:r>
          </w:p>
        </w:tc>
        <w:tc>
          <w:tcPr>
            <w:tcW w:w="3510" w:type="dxa"/>
            <w:shd w:val="clear" w:color="auto" w:fill="D9D9D9" w:themeFill="background1" w:themeFillShade="D9"/>
          </w:tcPr>
          <w:p w:rsidR="00E06188" w:rsidRPr="00E06188" w:rsidRDefault="00E06188" w:rsidP="00E06188">
            <w:pPr>
              <w:jc w:val="center"/>
              <w:rPr>
                <w:rFonts w:ascii="Arial Black" w:hAnsi="Arial Black"/>
              </w:rPr>
            </w:pPr>
            <w:r w:rsidRPr="00E06188">
              <w:rPr>
                <w:rFonts w:ascii="Arial Black" w:hAnsi="Arial Black"/>
              </w:rPr>
              <w:t>WHAT</w:t>
            </w:r>
          </w:p>
        </w:tc>
        <w:tc>
          <w:tcPr>
            <w:tcW w:w="1620" w:type="dxa"/>
            <w:shd w:val="clear" w:color="auto" w:fill="D9D9D9" w:themeFill="background1" w:themeFillShade="D9"/>
          </w:tcPr>
          <w:p w:rsidR="00E06188" w:rsidRPr="00E06188" w:rsidRDefault="00E06188" w:rsidP="00E06188">
            <w:pPr>
              <w:jc w:val="center"/>
              <w:rPr>
                <w:rFonts w:ascii="Arial Black" w:hAnsi="Arial Black"/>
              </w:rPr>
            </w:pPr>
            <w:r w:rsidRPr="00E06188">
              <w:rPr>
                <w:rFonts w:ascii="Arial Black" w:hAnsi="Arial Black"/>
              </w:rPr>
              <w:t>WHERE</w:t>
            </w:r>
          </w:p>
        </w:tc>
        <w:tc>
          <w:tcPr>
            <w:tcW w:w="3150" w:type="dxa"/>
            <w:shd w:val="clear" w:color="auto" w:fill="D9D9D9" w:themeFill="background1" w:themeFillShade="D9"/>
          </w:tcPr>
          <w:p w:rsidR="00E06188" w:rsidRPr="00E06188" w:rsidRDefault="00E06188" w:rsidP="00E06188">
            <w:pPr>
              <w:jc w:val="center"/>
              <w:rPr>
                <w:rFonts w:ascii="Arial Black" w:hAnsi="Arial Black"/>
              </w:rPr>
            </w:pPr>
            <w:r w:rsidRPr="00E06188">
              <w:rPr>
                <w:rFonts w:ascii="Arial Black" w:hAnsi="Arial Black"/>
              </w:rPr>
              <w:t>WHY</w:t>
            </w:r>
          </w:p>
        </w:tc>
        <w:tc>
          <w:tcPr>
            <w:tcW w:w="3685" w:type="dxa"/>
            <w:shd w:val="clear" w:color="auto" w:fill="D9D9D9" w:themeFill="background1" w:themeFillShade="D9"/>
          </w:tcPr>
          <w:p w:rsidR="00E06188" w:rsidRPr="00E06188" w:rsidRDefault="00E06188" w:rsidP="00E06188">
            <w:pPr>
              <w:jc w:val="center"/>
              <w:rPr>
                <w:rFonts w:ascii="Arial Black" w:hAnsi="Arial Black"/>
              </w:rPr>
            </w:pPr>
            <w:r w:rsidRPr="00E06188">
              <w:rPr>
                <w:rFonts w:ascii="Arial Black" w:hAnsi="Arial Black"/>
              </w:rPr>
              <w:t>HOW</w:t>
            </w:r>
          </w:p>
        </w:tc>
      </w:tr>
      <w:tr w:rsidR="00E06188" w:rsidTr="00E06188">
        <w:tc>
          <w:tcPr>
            <w:tcW w:w="2425" w:type="dxa"/>
          </w:tcPr>
          <w:p w:rsidR="00E06188" w:rsidRPr="00E06188" w:rsidRDefault="00E06188" w:rsidP="00E06188">
            <w:pPr>
              <w:pStyle w:val="ListParagraph"/>
              <w:numPr>
                <w:ilvl w:val="0"/>
                <w:numId w:val="1"/>
              </w:numPr>
              <w:ind w:left="341"/>
              <w:rPr>
                <w:sz w:val="22"/>
              </w:rPr>
            </w:pPr>
            <w:r w:rsidRPr="00E06188">
              <w:rPr>
                <w:sz w:val="22"/>
              </w:rPr>
              <w:t>Every country on Earth is a member</w:t>
            </w:r>
          </w:p>
          <w:p w:rsidR="00E06188" w:rsidRPr="00E06188" w:rsidRDefault="00E06188" w:rsidP="00E06188">
            <w:pPr>
              <w:pStyle w:val="ListParagraph"/>
              <w:ind w:left="341"/>
              <w:rPr>
                <w:sz w:val="22"/>
              </w:rPr>
            </w:pPr>
          </w:p>
          <w:p w:rsidR="00E06188" w:rsidRPr="00E06188" w:rsidRDefault="00E06188" w:rsidP="00E06188">
            <w:pPr>
              <w:pStyle w:val="ListParagraph"/>
              <w:numPr>
                <w:ilvl w:val="0"/>
                <w:numId w:val="1"/>
              </w:numPr>
              <w:ind w:left="341"/>
              <w:rPr>
                <w:sz w:val="22"/>
              </w:rPr>
            </w:pPr>
            <w:r w:rsidRPr="00E06188">
              <w:rPr>
                <w:sz w:val="22"/>
              </w:rPr>
              <w:t>Argentina, Australia, Belgium, Chile, France, Japan, New Zealand, Norway, South Africa, Russia, USA, UK</w:t>
            </w:r>
          </w:p>
          <w:p w:rsidR="00E06188" w:rsidRPr="00E06188" w:rsidRDefault="00E06188" w:rsidP="00E06188">
            <w:pPr>
              <w:rPr>
                <w:sz w:val="22"/>
              </w:rPr>
            </w:pPr>
          </w:p>
          <w:p w:rsidR="00E06188" w:rsidRPr="00E06188" w:rsidRDefault="00E06188" w:rsidP="00E06188">
            <w:pPr>
              <w:pStyle w:val="ListParagraph"/>
              <w:numPr>
                <w:ilvl w:val="0"/>
                <w:numId w:val="1"/>
              </w:numPr>
              <w:ind w:left="341"/>
              <w:rPr>
                <w:sz w:val="22"/>
              </w:rPr>
            </w:pPr>
            <w:r w:rsidRPr="00E06188">
              <w:rPr>
                <w:sz w:val="22"/>
              </w:rPr>
              <w:t>All of Africa are members</w:t>
            </w:r>
          </w:p>
          <w:p w:rsidR="00E06188" w:rsidRPr="00E06188" w:rsidRDefault="00E06188" w:rsidP="00E06188">
            <w:pPr>
              <w:rPr>
                <w:sz w:val="22"/>
              </w:rPr>
            </w:pPr>
          </w:p>
          <w:p w:rsidR="00E06188" w:rsidRPr="00E06188" w:rsidRDefault="00E06188" w:rsidP="00E06188">
            <w:pPr>
              <w:pStyle w:val="ListParagraph"/>
              <w:numPr>
                <w:ilvl w:val="0"/>
                <w:numId w:val="1"/>
              </w:numPr>
              <w:ind w:left="341"/>
              <w:rPr>
                <w:sz w:val="22"/>
              </w:rPr>
            </w:pPr>
            <w:r w:rsidRPr="00E06188">
              <w:rPr>
                <w:sz w:val="22"/>
              </w:rPr>
              <w:t>28 countries throughout Europe</w:t>
            </w:r>
          </w:p>
          <w:p w:rsidR="00E06188" w:rsidRPr="00E06188" w:rsidRDefault="00E06188" w:rsidP="00E06188">
            <w:pPr>
              <w:pStyle w:val="ListParagraph"/>
              <w:ind w:left="341"/>
              <w:rPr>
                <w:sz w:val="22"/>
              </w:rPr>
            </w:pPr>
          </w:p>
          <w:p w:rsidR="00E06188" w:rsidRPr="00E06188" w:rsidRDefault="00E06188" w:rsidP="00E06188">
            <w:pPr>
              <w:pStyle w:val="ListParagraph"/>
              <w:numPr>
                <w:ilvl w:val="0"/>
                <w:numId w:val="1"/>
              </w:numPr>
              <w:ind w:left="341"/>
              <w:rPr>
                <w:sz w:val="22"/>
              </w:rPr>
            </w:pPr>
            <w:r w:rsidRPr="00E06188">
              <w:rPr>
                <w:sz w:val="22"/>
              </w:rPr>
              <w:t>Canada, United States, Mexico</w:t>
            </w:r>
          </w:p>
          <w:p w:rsidR="00E06188" w:rsidRPr="00E06188" w:rsidRDefault="00E06188" w:rsidP="00E06188">
            <w:pPr>
              <w:pStyle w:val="ListParagraph"/>
              <w:ind w:left="341"/>
              <w:rPr>
                <w:sz w:val="22"/>
              </w:rPr>
            </w:pPr>
          </w:p>
          <w:p w:rsidR="00E06188" w:rsidRPr="00E06188" w:rsidRDefault="00E06188" w:rsidP="00E06188">
            <w:pPr>
              <w:pStyle w:val="ListParagraph"/>
              <w:numPr>
                <w:ilvl w:val="0"/>
                <w:numId w:val="1"/>
              </w:numPr>
              <w:ind w:left="341"/>
              <w:rPr>
                <w:sz w:val="22"/>
              </w:rPr>
            </w:pPr>
            <w:r w:rsidRPr="00E06188">
              <w:rPr>
                <w:sz w:val="22"/>
              </w:rPr>
              <w:t>Laos, Brunei, Myanmar, Cambodia, Vietnam, Philippines, Singapore, Malaysia, Thailand, Indonesia</w:t>
            </w:r>
          </w:p>
        </w:tc>
        <w:tc>
          <w:tcPr>
            <w:tcW w:w="3510" w:type="dxa"/>
          </w:tcPr>
          <w:p w:rsidR="00BD3FDE" w:rsidRDefault="00E06188" w:rsidP="00E06188">
            <w:pPr>
              <w:pStyle w:val="ListParagraph"/>
              <w:numPr>
                <w:ilvl w:val="0"/>
                <w:numId w:val="1"/>
              </w:numPr>
              <w:ind w:left="339"/>
              <w:rPr>
                <w:sz w:val="22"/>
              </w:rPr>
            </w:pPr>
            <w:r w:rsidRPr="00E06188">
              <w:rPr>
                <w:sz w:val="22"/>
              </w:rPr>
              <w:t>Treaty signed by Canada, USA, and Mexico to promote free trade between the three countries with no taxes on goods</w:t>
            </w:r>
          </w:p>
          <w:p w:rsidR="00E06188" w:rsidRPr="00E06188" w:rsidRDefault="00E06188" w:rsidP="00E06188">
            <w:pPr>
              <w:pStyle w:val="ListParagraph"/>
              <w:ind w:left="339"/>
              <w:rPr>
                <w:sz w:val="22"/>
              </w:rPr>
            </w:pPr>
          </w:p>
          <w:p w:rsidR="00E06188" w:rsidRPr="00E06188" w:rsidRDefault="00E06188" w:rsidP="00E06188">
            <w:pPr>
              <w:pStyle w:val="ListParagraph"/>
              <w:numPr>
                <w:ilvl w:val="0"/>
                <w:numId w:val="1"/>
              </w:numPr>
              <w:ind w:left="339"/>
              <w:rPr>
                <w:sz w:val="22"/>
              </w:rPr>
            </w:pPr>
            <w:r w:rsidRPr="00E06188">
              <w:rPr>
                <w:sz w:val="22"/>
              </w:rPr>
              <w:t>A continental union consisting of all 55 countries in Africa that works on addressing current issues from economics to living standards</w:t>
            </w:r>
          </w:p>
          <w:p w:rsidR="00E06188" w:rsidRPr="00E06188" w:rsidRDefault="00E06188" w:rsidP="00E06188">
            <w:pPr>
              <w:pStyle w:val="ListParagraph"/>
              <w:ind w:left="339"/>
              <w:rPr>
                <w:sz w:val="22"/>
              </w:rPr>
            </w:pPr>
          </w:p>
          <w:p w:rsidR="00BD3FDE" w:rsidRPr="00E06188" w:rsidRDefault="00E06188" w:rsidP="00E06188">
            <w:pPr>
              <w:pStyle w:val="ListParagraph"/>
              <w:numPr>
                <w:ilvl w:val="0"/>
                <w:numId w:val="1"/>
              </w:numPr>
              <w:ind w:left="339"/>
              <w:rPr>
                <w:sz w:val="22"/>
              </w:rPr>
            </w:pPr>
            <w:r w:rsidRPr="00E06188">
              <w:rPr>
                <w:sz w:val="22"/>
              </w:rPr>
              <w:t>A political and economic union of 28 countries in Europe that focuses on freedom, movement, trade, and money</w:t>
            </w:r>
          </w:p>
          <w:p w:rsidR="00E06188" w:rsidRPr="00E06188" w:rsidRDefault="00E06188" w:rsidP="00E06188">
            <w:pPr>
              <w:pStyle w:val="ListParagraph"/>
              <w:ind w:left="339"/>
              <w:rPr>
                <w:sz w:val="22"/>
              </w:rPr>
            </w:pPr>
          </w:p>
          <w:p w:rsidR="00E06188" w:rsidRPr="00E06188" w:rsidRDefault="00E06188" w:rsidP="00E06188">
            <w:pPr>
              <w:pStyle w:val="ListParagraph"/>
              <w:numPr>
                <w:ilvl w:val="0"/>
                <w:numId w:val="1"/>
              </w:numPr>
              <w:ind w:left="339"/>
              <w:rPr>
                <w:sz w:val="22"/>
              </w:rPr>
            </w:pPr>
            <w:r w:rsidRPr="00E06188">
              <w:rPr>
                <w:sz w:val="22"/>
              </w:rPr>
              <w:t>An intergovernmental organization that works to promote international connectedness and maintain order</w:t>
            </w:r>
          </w:p>
          <w:p w:rsidR="00E06188" w:rsidRPr="00E06188" w:rsidRDefault="00E06188" w:rsidP="00E06188">
            <w:pPr>
              <w:pStyle w:val="ListParagraph"/>
              <w:ind w:left="339"/>
              <w:rPr>
                <w:sz w:val="22"/>
              </w:rPr>
            </w:pPr>
          </w:p>
          <w:p w:rsidR="00E06188" w:rsidRPr="00E06188" w:rsidRDefault="00E06188" w:rsidP="00E06188">
            <w:pPr>
              <w:pStyle w:val="ListParagraph"/>
              <w:numPr>
                <w:ilvl w:val="0"/>
                <w:numId w:val="1"/>
              </w:numPr>
              <w:ind w:left="339"/>
              <w:rPr>
                <w:sz w:val="22"/>
              </w:rPr>
            </w:pPr>
            <w:r w:rsidRPr="00E06188">
              <w:rPr>
                <w:sz w:val="22"/>
              </w:rPr>
              <w:t>An agreement between 12 countries that decided Antarctica should be open to scientific exploration a</w:t>
            </w:r>
            <w:r>
              <w:rPr>
                <w:sz w:val="22"/>
              </w:rPr>
              <w:t>nd closed to resource management</w:t>
            </w:r>
          </w:p>
          <w:p w:rsidR="00E06188" w:rsidRPr="00E06188" w:rsidRDefault="00E06188" w:rsidP="00E06188">
            <w:pPr>
              <w:pStyle w:val="ListParagraph"/>
              <w:ind w:left="339"/>
              <w:rPr>
                <w:sz w:val="22"/>
              </w:rPr>
            </w:pPr>
          </w:p>
          <w:p w:rsidR="00BD3FDE" w:rsidRPr="00E06188" w:rsidRDefault="00E06188" w:rsidP="00E06188">
            <w:pPr>
              <w:pStyle w:val="ListParagraph"/>
              <w:numPr>
                <w:ilvl w:val="0"/>
                <w:numId w:val="1"/>
              </w:numPr>
              <w:ind w:left="339"/>
              <w:rPr>
                <w:sz w:val="22"/>
              </w:rPr>
            </w:pPr>
            <w:r w:rsidRPr="00E06188">
              <w:rPr>
                <w:sz w:val="22"/>
              </w:rPr>
              <w:t>Government organization consisting of 10 Southeast Asian countries that promotes economic and political unity</w:t>
            </w:r>
          </w:p>
          <w:p w:rsidR="00E06188" w:rsidRPr="00E06188" w:rsidRDefault="00E06188" w:rsidP="00E06188">
            <w:pPr>
              <w:rPr>
                <w:sz w:val="22"/>
              </w:rPr>
            </w:pPr>
          </w:p>
        </w:tc>
        <w:tc>
          <w:tcPr>
            <w:tcW w:w="1620" w:type="dxa"/>
          </w:tcPr>
          <w:p w:rsidR="00E06188" w:rsidRPr="00E06188" w:rsidRDefault="00E06188" w:rsidP="00E06188">
            <w:pPr>
              <w:pStyle w:val="ListParagraph"/>
              <w:numPr>
                <w:ilvl w:val="0"/>
                <w:numId w:val="1"/>
              </w:numPr>
              <w:ind w:left="342"/>
              <w:rPr>
                <w:sz w:val="22"/>
              </w:rPr>
            </w:pPr>
            <w:r w:rsidRPr="00E06188">
              <w:rPr>
                <w:sz w:val="22"/>
              </w:rPr>
              <w:t>All throughout Africa</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Only in Southeast Asia</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Everywhere on Earth</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Mostly North America</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Antarctica</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Mostly Western Europe</w:t>
            </w:r>
          </w:p>
        </w:tc>
        <w:tc>
          <w:tcPr>
            <w:tcW w:w="3150" w:type="dxa"/>
          </w:tcPr>
          <w:p w:rsidR="00E06188" w:rsidRDefault="00E06188" w:rsidP="00E06188">
            <w:pPr>
              <w:pStyle w:val="ListParagraph"/>
              <w:numPr>
                <w:ilvl w:val="0"/>
                <w:numId w:val="1"/>
              </w:numPr>
              <w:ind w:left="342"/>
              <w:rPr>
                <w:sz w:val="22"/>
              </w:rPr>
            </w:pPr>
            <w:r w:rsidRPr="00E06188">
              <w:rPr>
                <w:sz w:val="22"/>
              </w:rPr>
              <w:t>Accelerate economic growth, collaboration, and mutual assistance for 10 member nations</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As the most unstable region on planet Earth, this continent needs its organization to help improve its member nations</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The area is a precious cold ecosystem and most countries agree it should be maintained</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By allowing free trade between countries, the agreement would boost the country’s economies</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After World War II, all nations of the world came together to ensure unity, peace, and prosperity</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To help strengthen the economy, governments, and society of Europe</w:t>
            </w:r>
          </w:p>
        </w:tc>
        <w:tc>
          <w:tcPr>
            <w:tcW w:w="3685" w:type="dxa"/>
          </w:tcPr>
          <w:p w:rsidR="00E06188" w:rsidRPr="00E06188" w:rsidRDefault="00E06188" w:rsidP="00E06188">
            <w:pPr>
              <w:pStyle w:val="ListParagraph"/>
              <w:numPr>
                <w:ilvl w:val="0"/>
                <w:numId w:val="1"/>
              </w:numPr>
              <w:ind w:left="342"/>
              <w:rPr>
                <w:sz w:val="22"/>
              </w:rPr>
            </w:pPr>
            <w:r w:rsidRPr="00E06188">
              <w:rPr>
                <w:sz w:val="22"/>
              </w:rPr>
              <w:t>No taxes on goods traded between countries. Help to create jobs in certain states like Mexico</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Members can travel freely between countries. There is free education for all citizens. They all use the same currency: euro</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It promotes free trade, free travel in Asia, improving education and strengthening government relations</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No country can occupy this area, build military bases, or claim this area. Only used for science</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Works to build Africa’s economy and improve relations between countries</w:t>
            </w:r>
          </w:p>
          <w:p w:rsidR="00E06188" w:rsidRPr="00E06188" w:rsidRDefault="00E06188" w:rsidP="00E06188">
            <w:pPr>
              <w:pStyle w:val="ListParagraph"/>
              <w:ind w:left="342"/>
              <w:rPr>
                <w:sz w:val="22"/>
              </w:rPr>
            </w:pPr>
          </w:p>
          <w:p w:rsidR="00E06188" w:rsidRPr="00E06188" w:rsidRDefault="00E06188" w:rsidP="00E06188">
            <w:pPr>
              <w:pStyle w:val="ListParagraph"/>
              <w:numPr>
                <w:ilvl w:val="0"/>
                <w:numId w:val="1"/>
              </w:numPr>
              <w:ind w:left="342"/>
              <w:rPr>
                <w:sz w:val="22"/>
              </w:rPr>
            </w:pPr>
            <w:r w:rsidRPr="00E06188">
              <w:rPr>
                <w:sz w:val="22"/>
              </w:rPr>
              <w:t>Acts as World Bank, hosts international courts, and promotes social programs worldwide</w:t>
            </w:r>
          </w:p>
        </w:tc>
      </w:tr>
    </w:tbl>
    <w:p w:rsidR="00E06188" w:rsidRDefault="00E06188" w:rsidP="00E06188">
      <w:bookmarkStart w:id="0" w:name="_Hlk20916149"/>
      <w:r>
        <w:lastRenderedPageBreak/>
        <w:t>EXAMPLE</w:t>
      </w:r>
    </w:p>
    <w:tbl>
      <w:tblPr>
        <w:tblStyle w:val="TableGrid"/>
        <w:tblW w:w="0" w:type="auto"/>
        <w:tblLook w:val="04A0" w:firstRow="1" w:lastRow="0" w:firstColumn="1" w:lastColumn="0" w:noHBand="0" w:noVBand="1"/>
      </w:tblPr>
      <w:tblGrid>
        <w:gridCol w:w="2605"/>
        <w:gridCol w:w="11785"/>
      </w:tblGrid>
      <w:tr w:rsidR="00E06188" w:rsidTr="00E06188">
        <w:tc>
          <w:tcPr>
            <w:tcW w:w="2605" w:type="dxa"/>
          </w:tcPr>
          <w:p w:rsidR="00E06188" w:rsidRDefault="00E06188" w:rsidP="00E06188">
            <w:r>
              <w:t>OPEC</w:t>
            </w:r>
          </w:p>
        </w:tc>
        <w:tc>
          <w:tcPr>
            <w:tcW w:w="11785" w:type="dxa"/>
          </w:tcPr>
          <w:p w:rsidR="00E06188" w:rsidRDefault="00E06188" w:rsidP="00E06188">
            <w:r>
              <w:t>Organization of Petroleum Exporting Countries</w:t>
            </w:r>
          </w:p>
          <w:p w:rsidR="00E06188" w:rsidRDefault="00E06188" w:rsidP="00E06188"/>
          <w:p w:rsidR="00E06188" w:rsidRDefault="00E06188" w:rsidP="00E06188"/>
        </w:tc>
      </w:tr>
      <w:tr w:rsidR="00E06188" w:rsidTr="00E06188">
        <w:tc>
          <w:tcPr>
            <w:tcW w:w="2605" w:type="dxa"/>
          </w:tcPr>
          <w:p w:rsidR="00E06188" w:rsidRDefault="00E06188" w:rsidP="00E06188">
            <w:r>
              <w:t>WHO</w:t>
            </w:r>
          </w:p>
        </w:tc>
        <w:tc>
          <w:tcPr>
            <w:tcW w:w="11785" w:type="dxa"/>
          </w:tcPr>
          <w:p w:rsidR="00E06188" w:rsidRDefault="00E06188" w:rsidP="00E06188">
            <w:r>
              <w:t>Gabon, Angola, Ecuador, Kuwait, U.A.E,</w:t>
            </w:r>
          </w:p>
          <w:p w:rsidR="00E06188" w:rsidRDefault="00E06188" w:rsidP="00E06188">
            <w:r>
              <w:t xml:space="preserve">Algeria, Libya, Nigeria, Iraq, </w:t>
            </w:r>
          </w:p>
          <w:p w:rsidR="00E06188" w:rsidRDefault="00E06188" w:rsidP="00E06188">
            <w:r>
              <w:t>Saudi Arabia, Iran, Venezuela, Indonesia</w:t>
            </w:r>
          </w:p>
          <w:p w:rsidR="00E06188" w:rsidRDefault="00E06188" w:rsidP="00E06188"/>
          <w:p w:rsidR="00E06188" w:rsidRDefault="00E06188" w:rsidP="00E06188"/>
        </w:tc>
      </w:tr>
      <w:tr w:rsidR="00E06188" w:rsidTr="00E06188">
        <w:tc>
          <w:tcPr>
            <w:tcW w:w="2605" w:type="dxa"/>
          </w:tcPr>
          <w:p w:rsidR="00E06188" w:rsidRDefault="00E06188" w:rsidP="00E06188">
            <w:r>
              <w:t>WHAT</w:t>
            </w:r>
          </w:p>
        </w:tc>
        <w:tc>
          <w:tcPr>
            <w:tcW w:w="11785" w:type="dxa"/>
          </w:tcPr>
          <w:p w:rsidR="00BD3FDE" w:rsidRPr="00E06188" w:rsidRDefault="00E06188" w:rsidP="00E06188">
            <w:r w:rsidRPr="00E06188">
              <w:t>A union of oil producing countries that regulate the amount of oil each country is able to produce</w:t>
            </w:r>
          </w:p>
          <w:p w:rsidR="00E06188" w:rsidRDefault="00E06188" w:rsidP="00E06188"/>
          <w:p w:rsidR="00E06188" w:rsidRDefault="00E06188" w:rsidP="00E06188"/>
        </w:tc>
      </w:tr>
      <w:tr w:rsidR="00E06188" w:rsidTr="00E06188">
        <w:tc>
          <w:tcPr>
            <w:tcW w:w="2605" w:type="dxa"/>
          </w:tcPr>
          <w:p w:rsidR="00E06188" w:rsidRDefault="00E06188" w:rsidP="00E06188">
            <w:r>
              <w:t>WHERE</w:t>
            </w:r>
          </w:p>
        </w:tc>
        <w:tc>
          <w:tcPr>
            <w:tcW w:w="11785" w:type="dxa"/>
          </w:tcPr>
          <w:p w:rsidR="00E06188" w:rsidRDefault="00E06188" w:rsidP="00E06188">
            <w:r>
              <w:t xml:space="preserve">In the major oil producing countries in the Middle East, </w:t>
            </w:r>
          </w:p>
          <w:p w:rsidR="00E06188" w:rsidRDefault="00E06188" w:rsidP="00E06188">
            <w:r>
              <w:t>South America, Africa, and Asia</w:t>
            </w:r>
          </w:p>
          <w:p w:rsidR="00E06188" w:rsidRDefault="00E06188" w:rsidP="00E06188"/>
          <w:p w:rsidR="00E06188" w:rsidRDefault="00E06188" w:rsidP="00E06188"/>
        </w:tc>
      </w:tr>
      <w:tr w:rsidR="00E06188" w:rsidTr="00E06188">
        <w:tc>
          <w:tcPr>
            <w:tcW w:w="2605" w:type="dxa"/>
          </w:tcPr>
          <w:p w:rsidR="00E06188" w:rsidRDefault="00E06188" w:rsidP="00E06188">
            <w:r>
              <w:t>WHY</w:t>
            </w:r>
          </w:p>
        </w:tc>
        <w:tc>
          <w:tcPr>
            <w:tcW w:w="11785" w:type="dxa"/>
          </w:tcPr>
          <w:p w:rsidR="00E06188" w:rsidRDefault="00E06188" w:rsidP="00E06188">
            <w:r>
              <w:t>In order to keep the price of oil stable by regulating the supply.</w:t>
            </w:r>
          </w:p>
          <w:p w:rsidR="00E06188" w:rsidRDefault="00E06188" w:rsidP="00E06188">
            <w:r>
              <w:t xml:space="preserve">This makes sure one country does not sell more oil than another, </w:t>
            </w:r>
          </w:p>
          <w:p w:rsidR="00E06188" w:rsidRDefault="00E06188" w:rsidP="00E06188">
            <w:r>
              <w:t>Throwing off the balance of those country’s economies</w:t>
            </w:r>
          </w:p>
          <w:p w:rsidR="00E06188" w:rsidRDefault="00E06188" w:rsidP="00E06188"/>
        </w:tc>
      </w:tr>
      <w:tr w:rsidR="00E06188" w:rsidTr="00E06188">
        <w:tc>
          <w:tcPr>
            <w:tcW w:w="2605" w:type="dxa"/>
          </w:tcPr>
          <w:p w:rsidR="00E06188" w:rsidRDefault="00E06188" w:rsidP="00E06188">
            <w:r>
              <w:t>HOW</w:t>
            </w:r>
          </w:p>
        </w:tc>
        <w:tc>
          <w:tcPr>
            <w:tcW w:w="11785" w:type="dxa"/>
          </w:tcPr>
          <w:p w:rsidR="00E06188" w:rsidRDefault="00E06188" w:rsidP="00E06188">
            <w:r>
              <w:t xml:space="preserve">By meeting regularly to set the price of oil per barrel. </w:t>
            </w:r>
          </w:p>
          <w:p w:rsidR="00E06188" w:rsidRDefault="00E06188" w:rsidP="00E06188">
            <w:r>
              <w:t>They also set quotas of how much oil a country can make in a year</w:t>
            </w:r>
          </w:p>
          <w:p w:rsidR="00E06188" w:rsidRDefault="00E06188" w:rsidP="00E06188"/>
        </w:tc>
      </w:tr>
      <w:bookmarkEnd w:id="0"/>
    </w:tbl>
    <w:p w:rsidR="00E86D93" w:rsidRDefault="00E86D93" w:rsidP="00E86D93"/>
    <w:p w:rsidR="00E86D93" w:rsidRDefault="00E86D93" w:rsidP="00E86D93"/>
    <w:p w:rsidR="00E86D93" w:rsidRDefault="00E86D93" w:rsidP="00E86D93"/>
    <w:p w:rsidR="00E86D93" w:rsidRDefault="00E86D93" w:rsidP="00E86D93"/>
    <w:p w:rsidR="00E86D93" w:rsidRDefault="00E86D93" w:rsidP="00E86D93"/>
    <w:p w:rsidR="00E86D93" w:rsidRDefault="00E86D93" w:rsidP="00E86D93"/>
    <w:p w:rsidR="00E86D93" w:rsidRDefault="00E86D93" w:rsidP="00E86D93"/>
    <w:p w:rsidR="00E86D93" w:rsidRDefault="00E86D93" w:rsidP="00E86D93"/>
    <w:p w:rsidR="00E86D93" w:rsidRDefault="00E86D93" w:rsidP="00E86D93"/>
    <w:tbl>
      <w:tblPr>
        <w:tblStyle w:val="TableGrid"/>
        <w:tblW w:w="14665" w:type="dxa"/>
        <w:tblLayout w:type="fixed"/>
        <w:tblLook w:val="04A0" w:firstRow="1" w:lastRow="0" w:firstColumn="1" w:lastColumn="0" w:noHBand="0" w:noVBand="1"/>
      </w:tblPr>
      <w:tblGrid>
        <w:gridCol w:w="1615"/>
        <w:gridCol w:w="2879"/>
        <w:gridCol w:w="2848"/>
        <w:gridCol w:w="31"/>
        <w:gridCol w:w="2416"/>
        <w:gridCol w:w="13"/>
        <w:gridCol w:w="2434"/>
        <w:gridCol w:w="2429"/>
      </w:tblGrid>
      <w:tr w:rsidR="0049284C" w:rsidTr="0049284C">
        <w:trPr>
          <w:trHeight w:val="350"/>
        </w:trPr>
        <w:tc>
          <w:tcPr>
            <w:tcW w:w="1615" w:type="dxa"/>
          </w:tcPr>
          <w:p w:rsidR="0049284C" w:rsidRDefault="0049284C" w:rsidP="0049284C">
            <w:pPr>
              <w:jc w:val="center"/>
            </w:pPr>
            <w:r>
              <w:lastRenderedPageBreak/>
              <w:t>Organization</w:t>
            </w:r>
          </w:p>
        </w:tc>
        <w:tc>
          <w:tcPr>
            <w:tcW w:w="2879" w:type="dxa"/>
          </w:tcPr>
          <w:p w:rsidR="0049284C" w:rsidRDefault="0049284C" w:rsidP="0049284C">
            <w:pPr>
              <w:jc w:val="center"/>
            </w:pPr>
            <w:r>
              <w:t>Who</w:t>
            </w:r>
          </w:p>
        </w:tc>
        <w:tc>
          <w:tcPr>
            <w:tcW w:w="2848" w:type="dxa"/>
          </w:tcPr>
          <w:p w:rsidR="0049284C" w:rsidRDefault="0049284C" w:rsidP="0049284C">
            <w:pPr>
              <w:jc w:val="center"/>
            </w:pPr>
            <w:r>
              <w:t>What</w:t>
            </w:r>
          </w:p>
        </w:tc>
        <w:tc>
          <w:tcPr>
            <w:tcW w:w="2447" w:type="dxa"/>
            <w:gridSpan w:val="2"/>
          </w:tcPr>
          <w:p w:rsidR="0049284C" w:rsidRDefault="0049284C" w:rsidP="0049284C">
            <w:pPr>
              <w:jc w:val="center"/>
            </w:pPr>
            <w:r>
              <w:t>Where</w:t>
            </w:r>
          </w:p>
        </w:tc>
        <w:tc>
          <w:tcPr>
            <w:tcW w:w="2447" w:type="dxa"/>
            <w:gridSpan w:val="2"/>
          </w:tcPr>
          <w:p w:rsidR="0049284C" w:rsidRDefault="0049284C" w:rsidP="0049284C">
            <w:pPr>
              <w:jc w:val="center"/>
            </w:pPr>
            <w:r>
              <w:t>Why</w:t>
            </w:r>
          </w:p>
        </w:tc>
        <w:tc>
          <w:tcPr>
            <w:tcW w:w="2429" w:type="dxa"/>
          </w:tcPr>
          <w:p w:rsidR="0049284C" w:rsidRDefault="0049284C" w:rsidP="0049284C">
            <w:pPr>
              <w:jc w:val="center"/>
            </w:pPr>
            <w:r>
              <w:t>How</w:t>
            </w:r>
          </w:p>
        </w:tc>
      </w:tr>
      <w:tr w:rsidR="0049284C" w:rsidTr="0049284C">
        <w:trPr>
          <w:trHeight w:val="1728"/>
        </w:trPr>
        <w:tc>
          <w:tcPr>
            <w:tcW w:w="1615" w:type="dxa"/>
          </w:tcPr>
          <w:p w:rsidR="0049284C" w:rsidRDefault="0049284C" w:rsidP="00E86D93"/>
        </w:tc>
        <w:tc>
          <w:tcPr>
            <w:tcW w:w="2879" w:type="dxa"/>
          </w:tcPr>
          <w:p w:rsidR="0049284C" w:rsidRDefault="0049284C" w:rsidP="00E86D93"/>
        </w:tc>
        <w:tc>
          <w:tcPr>
            <w:tcW w:w="2848" w:type="dxa"/>
          </w:tcPr>
          <w:p w:rsidR="0049284C" w:rsidRDefault="0049284C" w:rsidP="00E86D93"/>
        </w:tc>
        <w:tc>
          <w:tcPr>
            <w:tcW w:w="2447" w:type="dxa"/>
            <w:gridSpan w:val="2"/>
          </w:tcPr>
          <w:p w:rsidR="0049284C" w:rsidRDefault="0049284C" w:rsidP="00E86D93"/>
        </w:tc>
        <w:tc>
          <w:tcPr>
            <w:tcW w:w="2447" w:type="dxa"/>
            <w:gridSpan w:val="2"/>
          </w:tcPr>
          <w:p w:rsidR="0049284C" w:rsidRDefault="0049284C" w:rsidP="00E86D93"/>
        </w:tc>
        <w:tc>
          <w:tcPr>
            <w:tcW w:w="2429" w:type="dxa"/>
          </w:tcPr>
          <w:p w:rsidR="0049284C" w:rsidRDefault="0049284C" w:rsidP="00E86D93"/>
        </w:tc>
      </w:tr>
      <w:tr w:rsidR="0049284C" w:rsidTr="0049284C">
        <w:trPr>
          <w:trHeight w:val="1728"/>
        </w:trPr>
        <w:tc>
          <w:tcPr>
            <w:tcW w:w="1615" w:type="dxa"/>
          </w:tcPr>
          <w:p w:rsidR="0049284C" w:rsidRDefault="0049284C" w:rsidP="00E86D93"/>
        </w:tc>
        <w:tc>
          <w:tcPr>
            <w:tcW w:w="2879" w:type="dxa"/>
          </w:tcPr>
          <w:p w:rsidR="0049284C" w:rsidRDefault="0049284C" w:rsidP="00E86D93"/>
        </w:tc>
        <w:tc>
          <w:tcPr>
            <w:tcW w:w="2848" w:type="dxa"/>
          </w:tcPr>
          <w:p w:rsidR="0049284C" w:rsidRDefault="0049284C" w:rsidP="00E86D93"/>
        </w:tc>
        <w:tc>
          <w:tcPr>
            <w:tcW w:w="2447" w:type="dxa"/>
            <w:gridSpan w:val="2"/>
          </w:tcPr>
          <w:p w:rsidR="0049284C" w:rsidRDefault="0049284C" w:rsidP="00E86D93"/>
        </w:tc>
        <w:tc>
          <w:tcPr>
            <w:tcW w:w="2447" w:type="dxa"/>
            <w:gridSpan w:val="2"/>
          </w:tcPr>
          <w:p w:rsidR="0049284C" w:rsidRDefault="0049284C" w:rsidP="00E86D93"/>
        </w:tc>
        <w:tc>
          <w:tcPr>
            <w:tcW w:w="2429" w:type="dxa"/>
          </w:tcPr>
          <w:p w:rsidR="0049284C" w:rsidRDefault="0049284C" w:rsidP="00E86D93"/>
        </w:tc>
      </w:tr>
      <w:tr w:rsidR="0049284C" w:rsidTr="0049284C">
        <w:trPr>
          <w:trHeight w:val="1728"/>
        </w:trPr>
        <w:tc>
          <w:tcPr>
            <w:tcW w:w="1615" w:type="dxa"/>
          </w:tcPr>
          <w:p w:rsidR="0049284C" w:rsidRDefault="0049284C" w:rsidP="00E86D93"/>
        </w:tc>
        <w:tc>
          <w:tcPr>
            <w:tcW w:w="2879" w:type="dxa"/>
          </w:tcPr>
          <w:p w:rsidR="0049284C" w:rsidRDefault="0049284C" w:rsidP="00E86D93"/>
        </w:tc>
        <w:tc>
          <w:tcPr>
            <w:tcW w:w="2848" w:type="dxa"/>
          </w:tcPr>
          <w:p w:rsidR="0049284C" w:rsidRDefault="0049284C" w:rsidP="00E86D93"/>
        </w:tc>
        <w:tc>
          <w:tcPr>
            <w:tcW w:w="2447" w:type="dxa"/>
            <w:gridSpan w:val="2"/>
          </w:tcPr>
          <w:p w:rsidR="0049284C" w:rsidRDefault="0049284C" w:rsidP="00E86D93"/>
        </w:tc>
        <w:tc>
          <w:tcPr>
            <w:tcW w:w="2447" w:type="dxa"/>
            <w:gridSpan w:val="2"/>
          </w:tcPr>
          <w:p w:rsidR="0049284C" w:rsidRDefault="0049284C" w:rsidP="00E86D93"/>
        </w:tc>
        <w:tc>
          <w:tcPr>
            <w:tcW w:w="2429" w:type="dxa"/>
          </w:tcPr>
          <w:p w:rsidR="0049284C" w:rsidRDefault="0049284C" w:rsidP="00E86D93"/>
        </w:tc>
      </w:tr>
      <w:tr w:rsidR="0049284C" w:rsidTr="0049284C">
        <w:trPr>
          <w:trHeight w:val="1728"/>
        </w:trPr>
        <w:tc>
          <w:tcPr>
            <w:tcW w:w="1615" w:type="dxa"/>
          </w:tcPr>
          <w:p w:rsidR="0049284C" w:rsidRDefault="0049284C" w:rsidP="00E86D93"/>
        </w:tc>
        <w:tc>
          <w:tcPr>
            <w:tcW w:w="2879" w:type="dxa"/>
          </w:tcPr>
          <w:p w:rsidR="0049284C" w:rsidRDefault="0049284C" w:rsidP="00E86D93"/>
        </w:tc>
        <w:tc>
          <w:tcPr>
            <w:tcW w:w="2848" w:type="dxa"/>
          </w:tcPr>
          <w:p w:rsidR="0049284C" w:rsidRDefault="0049284C" w:rsidP="00E86D93"/>
        </w:tc>
        <w:tc>
          <w:tcPr>
            <w:tcW w:w="2447" w:type="dxa"/>
            <w:gridSpan w:val="2"/>
          </w:tcPr>
          <w:p w:rsidR="0049284C" w:rsidRDefault="0049284C" w:rsidP="00E86D93"/>
        </w:tc>
        <w:tc>
          <w:tcPr>
            <w:tcW w:w="2447" w:type="dxa"/>
            <w:gridSpan w:val="2"/>
          </w:tcPr>
          <w:p w:rsidR="0049284C" w:rsidRDefault="0049284C" w:rsidP="00E86D93"/>
        </w:tc>
        <w:tc>
          <w:tcPr>
            <w:tcW w:w="2429" w:type="dxa"/>
          </w:tcPr>
          <w:p w:rsidR="0049284C" w:rsidRDefault="0049284C" w:rsidP="00E86D93"/>
        </w:tc>
      </w:tr>
      <w:tr w:rsidR="0049284C" w:rsidTr="0049284C">
        <w:trPr>
          <w:trHeight w:val="1728"/>
        </w:trPr>
        <w:tc>
          <w:tcPr>
            <w:tcW w:w="1615" w:type="dxa"/>
          </w:tcPr>
          <w:p w:rsidR="0049284C" w:rsidRDefault="0049284C" w:rsidP="00E86D93"/>
        </w:tc>
        <w:tc>
          <w:tcPr>
            <w:tcW w:w="2879" w:type="dxa"/>
          </w:tcPr>
          <w:p w:rsidR="0049284C" w:rsidRDefault="0049284C" w:rsidP="00E86D93"/>
        </w:tc>
        <w:tc>
          <w:tcPr>
            <w:tcW w:w="2848" w:type="dxa"/>
          </w:tcPr>
          <w:p w:rsidR="0049284C" w:rsidRDefault="0049284C" w:rsidP="00E86D93"/>
        </w:tc>
        <w:tc>
          <w:tcPr>
            <w:tcW w:w="2447" w:type="dxa"/>
            <w:gridSpan w:val="2"/>
          </w:tcPr>
          <w:p w:rsidR="0049284C" w:rsidRDefault="0049284C" w:rsidP="00E86D93"/>
        </w:tc>
        <w:tc>
          <w:tcPr>
            <w:tcW w:w="2447" w:type="dxa"/>
            <w:gridSpan w:val="2"/>
          </w:tcPr>
          <w:p w:rsidR="0049284C" w:rsidRDefault="0049284C" w:rsidP="00E86D93"/>
        </w:tc>
        <w:tc>
          <w:tcPr>
            <w:tcW w:w="2429" w:type="dxa"/>
          </w:tcPr>
          <w:p w:rsidR="0049284C" w:rsidRDefault="0049284C" w:rsidP="00E86D93"/>
        </w:tc>
      </w:tr>
      <w:tr w:rsidR="0049284C" w:rsidTr="0049284C">
        <w:trPr>
          <w:trHeight w:val="1646"/>
        </w:trPr>
        <w:tc>
          <w:tcPr>
            <w:tcW w:w="1615" w:type="dxa"/>
          </w:tcPr>
          <w:p w:rsidR="0049284C" w:rsidRDefault="0049284C" w:rsidP="00E86D93"/>
        </w:tc>
        <w:tc>
          <w:tcPr>
            <w:tcW w:w="2879" w:type="dxa"/>
          </w:tcPr>
          <w:p w:rsidR="0049284C" w:rsidRDefault="0049284C" w:rsidP="00E86D93">
            <w:bookmarkStart w:id="1" w:name="_GoBack"/>
            <w:bookmarkEnd w:id="1"/>
          </w:p>
        </w:tc>
        <w:tc>
          <w:tcPr>
            <w:tcW w:w="2879" w:type="dxa"/>
            <w:gridSpan w:val="2"/>
          </w:tcPr>
          <w:p w:rsidR="0049284C" w:rsidRDefault="0049284C" w:rsidP="00E86D93"/>
        </w:tc>
        <w:tc>
          <w:tcPr>
            <w:tcW w:w="2429" w:type="dxa"/>
            <w:gridSpan w:val="2"/>
          </w:tcPr>
          <w:p w:rsidR="0049284C" w:rsidRDefault="0049284C" w:rsidP="00E86D93"/>
        </w:tc>
        <w:tc>
          <w:tcPr>
            <w:tcW w:w="2434" w:type="dxa"/>
          </w:tcPr>
          <w:p w:rsidR="0049284C" w:rsidRDefault="0049284C" w:rsidP="00E86D93"/>
        </w:tc>
        <w:tc>
          <w:tcPr>
            <w:tcW w:w="2429" w:type="dxa"/>
          </w:tcPr>
          <w:p w:rsidR="0049284C" w:rsidRDefault="0049284C" w:rsidP="00E86D93"/>
        </w:tc>
      </w:tr>
    </w:tbl>
    <w:p w:rsidR="00E86D93" w:rsidRDefault="00E86D93" w:rsidP="00E86D93"/>
    <w:p w:rsidR="00E06188" w:rsidRDefault="00E06188" w:rsidP="00E06188"/>
    <w:sectPr w:rsidR="00E06188" w:rsidSect="00E061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00"/>
    <w:multiLevelType w:val="hybridMultilevel"/>
    <w:tmpl w:val="4E7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822"/>
    <w:multiLevelType w:val="hybridMultilevel"/>
    <w:tmpl w:val="CB90CF70"/>
    <w:lvl w:ilvl="0" w:tplc="855CA7BC">
      <w:start w:val="1"/>
      <w:numFmt w:val="bullet"/>
      <w:lvlText w:val=""/>
      <w:lvlJc w:val="left"/>
      <w:pPr>
        <w:tabs>
          <w:tab w:val="num" w:pos="720"/>
        </w:tabs>
        <w:ind w:left="720" w:hanging="360"/>
      </w:pPr>
      <w:rPr>
        <w:rFonts w:ascii="Wingdings 3" w:hAnsi="Wingdings 3" w:hint="default"/>
      </w:rPr>
    </w:lvl>
    <w:lvl w:ilvl="1" w:tplc="4B14CF9E" w:tentative="1">
      <w:start w:val="1"/>
      <w:numFmt w:val="bullet"/>
      <w:lvlText w:val=""/>
      <w:lvlJc w:val="left"/>
      <w:pPr>
        <w:tabs>
          <w:tab w:val="num" w:pos="1440"/>
        </w:tabs>
        <w:ind w:left="1440" w:hanging="360"/>
      </w:pPr>
      <w:rPr>
        <w:rFonts w:ascii="Wingdings 3" w:hAnsi="Wingdings 3" w:hint="default"/>
      </w:rPr>
    </w:lvl>
    <w:lvl w:ilvl="2" w:tplc="9912CE36" w:tentative="1">
      <w:start w:val="1"/>
      <w:numFmt w:val="bullet"/>
      <w:lvlText w:val=""/>
      <w:lvlJc w:val="left"/>
      <w:pPr>
        <w:tabs>
          <w:tab w:val="num" w:pos="2160"/>
        </w:tabs>
        <w:ind w:left="2160" w:hanging="360"/>
      </w:pPr>
      <w:rPr>
        <w:rFonts w:ascii="Wingdings 3" w:hAnsi="Wingdings 3" w:hint="default"/>
      </w:rPr>
    </w:lvl>
    <w:lvl w:ilvl="3" w:tplc="662043D6" w:tentative="1">
      <w:start w:val="1"/>
      <w:numFmt w:val="bullet"/>
      <w:lvlText w:val=""/>
      <w:lvlJc w:val="left"/>
      <w:pPr>
        <w:tabs>
          <w:tab w:val="num" w:pos="2880"/>
        </w:tabs>
        <w:ind w:left="2880" w:hanging="360"/>
      </w:pPr>
      <w:rPr>
        <w:rFonts w:ascii="Wingdings 3" w:hAnsi="Wingdings 3" w:hint="default"/>
      </w:rPr>
    </w:lvl>
    <w:lvl w:ilvl="4" w:tplc="E076A4B4" w:tentative="1">
      <w:start w:val="1"/>
      <w:numFmt w:val="bullet"/>
      <w:lvlText w:val=""/>
      <w:lvlJc w:val="left"/>
      <w:pPr>
        <w:tabs>
          <w:tab w:val="num" w:pos="3600"/>
        </w:tabs>
        <w:ind w:left="3600" w:hanging="360"/>
      </w:pPr>
      <w:rPr>
        <w:rFonts w:ascii="Wingdings 3" w:hAnsi="Wingdings 3" w:hint="default"/>
      </w:rPr>
    </w:lvl>
    <w:lvl w:ilvl="5" w:tplc="0C56B8AE" w:tentative="1">
      <w:start w:val="1"/>
      <w:numFmt w:val="bullet"/>
      <w:lvlText w:val=""/>
      <w:lvlJc w:val="left"/>
      <w:pPr>
        <w:tabs>
          <w:tab w:val="num" w:pos="4320"/>
        </w:tabs>
        <w:ind w:left="4320" w:hanging="360"/>
      </w:pPr>
      <w:rPr>
        <w:rFonts w:ascii="Wingdings 3" w:hAnsi="Wingdings 3" w:hint="default"/>
      </w:rPr>
    </w:lvl>
    <w:lvl w:ilvl="6" w:tplc="A140845C" w:tentative="1">
      <w:start w:val="1"/>
      <w:numFmt w:val="bullet"/>
      <w:lvlText w:val=""/>
      <w:lvlJc w:val="left"/>
      <w:pPr>
        <w:tabs>
          <w:tab w:val="num" w:pos="5040"/>
        </w:tabs>
        <w:ind w:left="5040" w:hanging="360"/>
      </w:pPr>
      <w:rPr>
        <w:rFonts w:ascii="Wingdings 3" w:hAnsi="Wingdings 3" w:hint="default"/>
      </w:rPr>
    </w:lvl>
    <w:lvl w:ilvl="7" w:tplc="393ACE62" w:tentative="1">
      <w:start w:val="1"/>
      <w:numFmt w:val="bullet"/>
      <w:lvlText w:val=""/>
      <w:lvlJc w:val="left"/>
      <w:pPr>
        <w:tabs>
          <w:tab w:val="num" w:pos="5760"/>
        </w:tabs>
        <w:ind w:left="5760" w:hanging="360"/>
      </w:pPr>
      <w:rPr>
        <w:rFonts w:ascii="Wingdings 3" w:hAnsi="Wingdings 3" w:hint="default"/>
      </w:rPr>
    </w:lvl>
    <w:lvl w:ilvl="8" w:tplc="2756985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45A2442"/>
    <w:multiLevelType w:val="hybridMultilevel"/>
    <w:tmpl w:val="3D7C13DC"/>
    <w:lvl w:ilvl="0" w:tplc="32E84ACA">
      <w:start w:val="1"/>
      <w:numFmt w:val="bullet"/>
      <w:lvlText w:val=""/>
      <w:lvlJc w:val="left"/>
      <w:pPr>
        <w:tabs>
          <w:tab w:val="num" w:pos="720"/>
        </w:tabs>
        <w:ind w:left="720" w:hanging="360"/>
      </w:pPr>
      <w:rPr>
        <w:rFonts w:ascii="Wingdings 3" w:hAnsi="Wingdings 3" w:hint="default"/>
      </w:rPr>
    </w:lvl>
    <w:lvl w:ilvl="1" w:tplc="75C80BAE" w:tentative="1">
      <w:start w:val="1"/>
      <w:numFmt w:val="bullet"/>
      <w:lvlText w:val=""/>
      <w:lvlJc w:val="left"/>
      <w:pPr>
        <w:tabs>
          <w:tab w:val="num" w:pos="1440"/>
        </w:tabs>
        <w:ind w:left="1440" w:hanging="360"/>
      </w:pPr>
      <w:rPr>
        <w:rFonts w:ascii="Wingdings 3" w:hAnsi="Wingdings 3" w:hint="default"/>
      </w:rPr>
    </w:lvl>
    <w:lvl w:ilvl="2" w:tplc="91281E1A" w:tentative="1">
      <w:start w:val="1"/>
      <w:numFmt w:val="bullet"/>
      <w:lvlText w:val=""/>
      <w:lvlJc w:val="left"/>
      <w:pPr>
        <w:tabs>
          <w:tab w:val="num" w:pos="2160"/>
        </w:tabs>
        <w:ind w:left="2160" w:hanging="360"/>
      </w:pPr>
      <w:rPr>
        <w:rFonts w:ascii="Wingdings 3" w:hAnsi="Wingdings 3" w:hint="default"/>
      </w:rPr>
    </w:lvl>
    <w:lvl w:ilvl="3" w:tplc="53CC4A06" w:tentative="1">
      <w:start w:val="1"/>
      <w:numFmt w:val="bullet"/>
      <w:lvlText w:val=""/>
      <w:lvlJc w:val="left"/>
      <w:pPr>
        <w:tabs>
          <w:tab w:val="num" w:pos="2880"/>
        </w:tabs>
        <w:ind w:left="2880" w:hanging="360"/>
      </w:pPr>
      <w:rPr>
        <w:rFonts w:ascii="Wingdings 3" w:hAnsi="Wingdings 3" w:hint="default"/>
      </w:rPr>
    </w:lvl>
    <w:lvl w:ilvl="4" w:tplc="4E28E854" w:tentative="1">
      <w:start w:val="1"/>
      <w:numFmt w:val="bullet"/>
      <w:lvlText w:val=""/>
      <w:lvlJc w:val="left"/>
      <w:pPr>
        <w:tabs>
          <w:tab w:val="num" w:pos="3600"/>
        </w:tabs>
        <w:ind w:left="3600" w:hanging="360"/>
      </w:pPr>
      <w:rPr>
        <w:rFonts w:ascii="Wingdings 3" w:hAnsi="Wingdings 3" w:hint="default"/>
      </w:rPr>
    </w:lvl>
    <w:lvl w:ilvl="5" w:tplc="823CDA12" w:tentative="1">
      <w:start w:val="1"/>
      <w:numFmt w:val="bullet"/>
      <w:lvlText w:val=""/>
      <w:lvlJc w:val="left"/>
      <w:pPr>
        <w:tabs>
          <w:tab w:val="num" w:pos="4320"/>
        </w:tabs>
        <w:ind w:left="4320" w:hanging="360"/>
      </w:pPr>
      <w:rPr>
        <w:rFonts w:ascii="Wingdings 3" w:hAnsi="Wingdings 3" w:hint="default"/>
      </w:rPr>
    </w:lvl>
    <w:lvl w:ilvl="6" w:tplc="668C672A" w:tentative="1">
      <w:start w:val="1"/>
      <w:numFmt w:val="bullet"/>
      <w:lvlText w:val=""/>
      <w:lvlJc w:val="left"/>
      <w:pPr>
        <w:tabs>
          <w:tab w:val="num" w:pos="5040"/>
        </w:tabs>
        <w:ind w:left="5040" w:hanging="360"/>
      </w:pPr>
      <w:rPr>
        <w:rFonts w:ascii="Wingdings 3" w:hAnsi="Wingdings 3" w:hint="default"/>
      </w:rPr>
    </w:lvl>
    <w:lvl w:ilvl="7" w:tplc="5114E580" w:tentative="1">
      <w:start w:val="1"/>
      <w:numFmt w:val="bullet"/>
      <w:lvlText w:val=""/>
      <w:lvlJc w:val="left"/>
      <w:pPr>
        <w:tabs>
          <w:tab w:val="num" w:pos="5760"/>
        </w:tabs>
        <w:ind w:left="5760" w:hanging="360"/>
      </w:pPr>
      <w:rPr>
        <w:rFonts w:ascii="Wingdings 3" w:hAnsi="Wingdings 3" w:hint="default"/>
      </w:rPr>
    </w:lvl>
    <w:lvl w:ilvl="8" w:tplc="17B6FA5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9C16B33"/>
    <w:multiLevelType w:val="hybridMultilevel"/>
    <w:tmpl w:val="BD5AB396"/>
    <w:lvl w:ilvl="0" w:tplc="06B23CCE">
      <w:start w:val="1"/>
      <w:numFmt w:val="bullet"/>
      <w:lvlText w:val=""/>
      <w:lvlJc w:val="left"/>
      <w:pPr>
        <w:tabs>
          <w:tab w:val="num" w:pos="720"/>
        </w:tabs>
        <w:ind w:left="720" w:hanging="360"/>
      </w:pPr>
      <w:rPr>
        <w:rFonts w:ascii="Wingdings 3" w:hAnsi="Wingdings 3" w:hint="default"/>
      </w:rPr>
    </w:lvl>
    <w:lvl w:ilvl="1" w:tplc="F788AC2E" w:tentative="1">
      <w:start w:val="1"/>
      <w:numFmt w:val="bullet"/>
      <w:lvlText w:val=""/>
      <w:lvlJc w:val="left"/>
      <w:pPr>
        <w:tabs>
          <w:tab w:val="num" w:pos="1440"/>
        </w:tabs>
        <w:ind w:left="1440" w:hanging="360"/>
      </w:pPr>
      <w:rPr>
        <w:rFonts w:ascii="Wingdings 3" w:hAnsi="Wingdings 3" w:hint="default"/>
      </w:rPr>
    </w:lvl>
    <w:lvl w:ilvl="2" w:tplc="EE6C6E7A" w:tentative="1">
      <w:start w:val="1"/>
      <w:numFmt w:val="bullet"/>
      <w:lvlText w:val=""/>
      <w:lvlJc w:val="left"/>
      <w:pPr>
        <w:tabs>
          <w:tab w:val="num" w:pos="2160"/>
        </w:tabs>
        <w:ind w:left="2160" w:hanging="360"/>
      </w:pPr>
      <w:rPr>
        <w:rFonts w:ascii="Wingdings 3" w:hAnsi="Wingdings 3" w:hint="default"/>
      </w:rPr>
    </w:lvl>
    <w:lvl w:ilvl="3" w:tplc="AD4A8AB0" w:tentative="1">
      <w:start w:val="1"/>
      <w:numFmt w:val="bullet"/>
      <w:lvlText w:val=""/>
      <w:lvlJc w:val="left"/>
      <w:pPr>
        <w:tabs>
          <w:tab w:val="num" w:pos="2880"/>
        </w:tabs>
        <w:ind w:left="2880" w:hanging="360"/>
      </w:pPr>
      <w:rPr>
        <w:rFonts w:ascii="Wingdings 3" w:hAnsi="Wingdings 3" w:hint="default"/>
      </w:rPr>
    </w:lvl>
    <w:lvl w:ilvl="4" w:tplc="1DE2B95E" w:tentative="1">
      <w:start w:val="1"/>
      <w:numFmt w:val="bullet"/>
      <w:lvlText w:val=""/>
      <w:lvlJc w:val="left"/>
      <w:pPr>
        <w:tabs>
          <w:tab w:val="num" w:pos="3600"/>
        </w:tabs>
        <w:ind w:left="3600" w:hanging="360"/>
      </w:pPr>
      <w:rPr>
        <w:rFonts w:ascii="Wingdings 3" w:hAnsi="Wingdings 3" w:hint="default"/>
      </w:rPr>
    </w:lvl>
    <w:lvl w:ilvl="5" w:tplc="D9CCFF9C" w:tentative="1">
      <w:start w:val="1"/>
      <w:numFmt w:val="bullet"/>
      <w:lvlText w:val=""/>
      <w:lvlJc w:val="left"/>
      <w:pPr>
        <w:tabs>
          <w:tab w:val="num" w:pos="4320"/>
        </w:tabs>
        <w:ind w:left="4320" w:hanging="360"/>
      </w:pPr>
      <w:rPr>
        <w:rFonts w:ascii="Wingdings 3" w:hAnsi="Wingdings 3" w:hint="default"/>
      </w:rPr>
    </w:lvl>
    <w:lvl w:ilvl="6" w:tplc="D0C6B96A" w:tentative="1">
      <w:start w:val="1"/>
      <w:numFmt w:val="bullet"/>
      <w:lvlText w:val=""/>
      <w:lvlJc w:val="left"/>
      <w:pPr>
        <w:tabs>
          <w:tab w:val="num" w:pos="5040"/>
        </w:tabs>
        <w:ind w:left="5040" w:hanging="360"/>
      </w:pPr>
      <w:rPr>
        <w:rFonts w:ascii="Wingdings 3" w:hAnsi="Wingdings 3" w:hint="default"/>
      </w:rPr>
    </w:lvl>
    <w:lvl w:ilvl="7" w:tplc="BE5C84A8" w:tentative="1">
      <w:start w:val="1"/>
      <w:numFmt w:val="bullet"/>
      <w:lvlText w:val=""/>
      <w:lvlJc w:val="left"/>
      <w:pPr>
        <w:tabs>
          <w:tab w:val="num" w:pos="5760"/>
        </w:tabs>
        <w:ind w:left="5760" w:hanging="360"/>
      </w:pPr>
      <w:rPr>
        <w:rFonts w:ascii="Wingdings 3" w:hAnsi="Wingdings 3" w:hint="default"/>
      </w:rPr>
    </w:lvl>
    <w:lvl w:ilvl="8" w:tplc="958A457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29A7FC5"/>
    <w:multiLevelType w:val="hybridMultilevel"/>
    <w:tmpl w:val="0F9AEE0C"/>
    <w:lvl w:ilvl="0" w:tplc="094AB19A">
      <w:start w:val="1"/>
      <w:numFmt w:val="bullet"/>
      <w:lvlText w:val=""/>
      <w:lvlJc w:val="left"/>
      <w:pPr>
        <w:tabs>
          <w:tab w:val="num" w:pos="720"/>
        </w:tabs>
        <w:ind w:left="720" w:hanging="360"/>
      </w:pPr>
      <w:rPr>
        <w:rFonts w:ascii="Wingdings 3" w:hAnsi="Wingdings 3" w:hint="default"/>
      </w:rPr>
    </w:lvl>
    <w:lvl w:ilvl="1" w:tplc="0C1C0782" w:tentative="1">
      <w:start w:val="1"/>
      <w:numFmt w:val="bullet"/>
      <w:lvlText w:val=""/>
      <w:lvlJc w:val="left"/>
      <w:pPr>
        <w:tabs>
          <w:tab w:val="num" w:pos="1440"/>
        </w:tabs>
        <w:ind w:left="1440" w:hanging="360"/>
      </w:pPr>
      <w:rPr>
        <w:rFonts w:ascii="Wingdings 3" w:hAnsi="Wingdings 3" w:hint="default"/>
      </w:rPr>
    </w:lvl>
    <w:lvl w:ilvl="2" w:tplc="5BE6F530" w:tentative="1">
      <w:start w:val="1"/>
      <w:numFmt w:val="bullet"/>
      <w:lvlText w:val=""/>
      <w:lvlJc w:val="left"/>
      <w:pPr>
        <w:tabs>
          <w:tab w:val="num" w:pos="2160"/>
        </w:tabs>
        <w:ind w:left="2160" w:hanging="360"/>
      </w:pPr>
      <w:rPr>
        <w:rFonts w:ascii="Wingdings 3" w:hAnsi="Wingdings 3" w:hint="default"/>
      </w:rPr>
    </w:lvl>
    <w:lvl w:ilvl="3" w:tplc="B2E0C8D0" w:tentative="1">
      <w:start w:val="1"/>
      <w:numFmt w:val="bullet"/>
      <w:lvlText w:val=""/>
      <w:lvlJc w:val="left"/>
      <w:pPr>
        <w:tabs>
          <w:tab w:val="num" w:pos="2880"/>
        </w:tabs>
        <w:ind w:left="2880" w:hanging="360"/>
      </w:pPr>
      <w:rPr>
        <w:rFonts w:ascii="Wingdings 3" w:hAnsi="Wingdings 3" w:hint="default"/>
      </w:rPr>
    </w:lvl>
    <w:lvl w:ilvl="4" w:tplc="50E02C92" w:tentative="1">
      <w:start w:val="1"/>
      <w:numFmt w:val="bullet"/>
      <w:lvlText w:val=""/>
      <w:lvlJc w:val="left"/>
      <w:pPr>
        <w:tabs>
          <w:tab w:val="num" w:pos="3600"/>
        </w:tabs>
        <w:ind w:left="3600" w:hanging="360"/>
      </w:pPr>
      <w:rPr>
        <w:rFonts w:ascii="Wingdings 3" w:hAnsi="Wingdings 3" w:hint="default"/>
      </w:rPr>
    </w:lvl>
    <w:lvl w:ilvl="5" w:tplc="565CA1FE" w:tentative="1">
      <w:start w:val="1"/>
      <w:numFmt w:val="bullet"/>
      <w:lvlText w:val=""/>
      <w:lvlJc w:val="left"/>
      <w:pPr>
        <w:tabs>
          <w:tab w:val="num" w:pos="4320"/>
        </w:tabs>
        <w:ind w:left="4320" w:hanging="360"/>
      </w:pPr>
      <w:rPr>
        <w:rFonts w:ascii="Wingdings 3" w:hAnsi="Wingdings 3" w:hint="default"/>
      </w:rPr>
    </w:lvl>
    <w:lvl w:ilvl="6" w:tplc="2458AA86" w:tentative="1">
      <w:start w:val="1"/>
      <w:numFmt w:val="bullet"/>
      <w:lvlText w:val=""/>
      <w:lvlJc w:val="left"/>
      <w:pPr>
        <w:tabs>
          <w:tab w:val="num" w:pos="5040"/>
        </w:tabs>
        <w:ind w:left="5040" w:hanging="360"/>
      </w:pPr>
      <w:rPr>
        <w:rFonts w:ascii="Wingdings 3" w:hAnsi="Wingdings 3" w:hint="default"/>
      </w:rPr>
    </w:lvl>
    <w:lvl w:ilvl="7" w:tplc="870ECC6E" w:tentative="1">
      <w:start w:val="1"/>
      <w:numFmt w:val="bullet"/>
      <w:lvlText w:val=""/>
      <w:lvlJc w:val="left"/>
      <w:pPr>
        <w:tabs>
          <w:tab w:val="num" w:pos="5760"/>
        </w:tabs>
        <w:ind w:left="5760" w:hanging="360"/>
      </w:pPr>
      <w:rPr>
        <w:rFonts w:ascii="Wingdings 3" w:hAnsi="Wingdings 3" w:hint="default"/>
      </w:rPr>
    </w:lvl>
    <w:lvl w:ilvl="8" w:tplc="36CA684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4346DDF"/>
    <w:multiLevelType w:val="hybridMultilevel"/>
    <w:tmpl w:val="82F0CBA2"/>
    <w:lvl w:ilvl="0" w:tplc="B204EE64">
      <w:start w:val="1"/>
      <w:numFmt w:val="bullet"/>
      <w:lvlText w:val=""/>
      <w:lvlJc w:val="left"/>
      <w:pPr>
        <w:tabs>
          <w:tab w:val="num" w:pos="720"/>
        </w:tabs>
        <w:ind w:left="720" w:hanging="360"/>
      </w:pPr>
      <w:rPr>
        <w:rFonts w:ascii="Wingdings 3" w:hAnsi="Wingdings 3" w:hint="default"/>
      </w:rPr>
    </w:lvl>
    <w:lvl w:ilvl="1" w:tplc="2494A2D4" w:tentative="1">
      <w:start w:val="1"/>
      <w:numFmt w:val="bullet"/>
      <w:lvlText w:val=""/>
      <w:lvlJc w:val="left"/>
      <w:pPr>
        <w:tabs>
          <w:tab w:val="num" w:pos="1440"/>
        </w:tabs>
        <w:ind w:left="1440" w:hanging="360"/>
      </w:pPr>
      <w:rPr>
        <w:rFonts w:ascii="Wingdings 3" w:hAnsi="Wingdings 3" w:hint="default"/>
      </w:rPr>
    </w:lvl>
    <w:lvl w:ilvl="2" w:tplc="46B01BCE" w:tentative="1">
      <w:start w:val="1"/>
      <w:numFmt w:val="bullet"/>
      <w:lvlText w:val=""/>
      <w:lvlJc w:val="left"/>
      <w:pPr>
        <w:tabs>
          <w:tab w:val="num" w:pos="2160"/>
        </w:tabs>
        <w:ind w:left="2160" w:hanging="360"/>
      </w:pPr>
      <w:rPr>
        <w:rFonts w:ascii="Wingdings 3" w:hAnsi="Wingdings 3" w:hint="default"/>
      </w:rPr>
    </w:lvl>
    <w:lvl w:ilvl="3" w:tplc="0356646A" w:tentative="1">
      <w:start w:val="1"/>
      <w:numFmt w:val="bullet"/>
      <w:lvlText w:val=""/>
      <w:lvlJc w:val="left"/>
      <w:pPr>
        <w:tabs>
          <w:tab w:val="num" w:pos="2880"/>
        </w:tabs>
        <w:ind w:left="2880" w:hanging="360"/>
      </w:pPr>
      <w:rPr>
        <w:rFonts w:ascii="Wingdings 3" w:hAnsi="Wingdings 3" w:hint="default"/>
      </w:rPr>
    </w:lvl>
    <w:lvl w:ilvl="4" w:tplc="96221308" w:tentative="1">
      <w:start w:val="1"/>
      <w:numFmt w:val="bullet"/>
      <w:lvlText w:val=""/>
      <w:lvlJc w:val="left"/>
      <w:pPr>
        <w:tabs>
          <w:tab w:val="num" w:pos="3600"/>
        </w:tabs>
        <w:ind w:left="3600" w:hanging="360"/>
      </w:pPr>
      <w:rPr>
        <w:rFonts w:ascii="Wingdings 3" w:hAnsi="Wingdings 3" w:hint="default"/>
      </w:rPr>
    </w:lvl>
    <w:lvl w:ilvl="5" w:tplc="55C03A36" w:tentative="1">
      <w:start w:val="1"/>
      <w:numFmt w:val="bullet"/>
      <w:lvlText w:val=""/>
      <w:lvlJc w:val="left"/>
      <w:pPr>
        <w:tabs>
          <w:tab w:val="num" w:pos="4320"/>
        </w:tabs>
        <w:ind w:left="4320" w:hanging="360"/>
      </w:pPr>
      <w:rPr>
        <w:rFonts w:ascii="Wingdings 3" w:hAnsi="Wingdings 3" w:hint="default"/>
      </w:rPr>
    </w:lvl>
    <w:lvl w:ilvl="6" w:tplc="7EDEAB9E" w:tentative="1">
      <w:start w:val="1"/>
      <w:numFmt w:val="bullet"/>
      <w:lvlText w:val=""/>
      <w:lvlJc w:val="left"/>
      <w:pPr>
        <w:tabs>
          <w:tab w:val="num" w:pos="5040"/>
        </w:tabs>
        <w:ind w:left="5040" w:hanging="360"/>
      </w:pPr>
      <w:rPr>
        <w:rFonts w:ascii="Wingdings 3" w:hAnsi="Wingdings 3" w:hint="default"/>
      </w:rPr>
    </w:lvl>
    <w:lvl w:ilvl="7" w:tplc="48BA8BC6" w:tentative="1">
      <w:start w:val="1"/>
      <w:numFmt w:val="bullet"/>
      <w:lvlText w:val=""/>
      <w:lvlJc w:val="left"/>
      <w:pPr>
        <w:tabs>
          <w:tab w:val="num" w:pos="5760"/>
        </w:tabs>
        <w:ind w:left="5760" w:hanging="360"/>
      </w:pPr>
      <w:rPr>
        <w:rFonts w:ascii="Wingdings 3" w:hAnsi="Wingdings 3" w:hint="default"/>
      </w:rPr>
    </w:lvl>
    <w:lvl w:ilvl="8" w:tplc="A4D870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D9D75BF"/>
    <w:multiLevelType w:val="hybridMultilevel"/>
    <w:tmpl w:val="BDF87218"/>
    <w:lvl w:ilvl="0" w:tplc="949209EC">
      <w:start w:val="1"/>
      <w:numFmt w:val="bullet"/>
      <w:lvlText w:val=""/>
      <w:lvlJc w:val="left"/>
      <w:pPr>
        <w:tabs>
          <w:tab w:val="num" w:pos="720"/>
        </w:tabs>
        <w:ind w:left="720" w:hanging="360"/>
      </w:pPr>
      <w:rPr>
        <w:rFonts w:ascii="Wingdings 3" w:hAnsi="Wingdings 3" w:hint="default"/>
      </w:rPr>
    </w:lvl>
    <w:lvl w:ilvl="1" w:tplc="E03CDBBA" w:tentative="1">
      <w:start w:val="1"/>
      <w:numFmt w:val="bullet"/>
      <w:lvlText w:val=""/>
      <w:lvlJc w:val="left"/>
      <w:pPr>
        <w:tabs>
          <w:tab w:val="num" w:pos="1440"/>
        </w:tabs>
        <w:ind w:left="1440" w:hanging="360"/>
      </w:pPr>
      <w:rPr>
        <w:rFonts w:ascii="Wingdings 3" w:hAnsi="Wingdings 3" w:hint="default"/>
      </w:rPr>
    </w:lvl>
    <w:lvl w:ilvl="2" w:tplc="32EE5FDE" w:tentative="1">
      <w:start w:val="1"/>
      <w:numFmt w:val="bullet"/>
      <w:lvlText w:val=""/>
      <w:lvlJc w:val="left"/>
      <w:pPr>
        <w:tabs>
          <w:tab w:val="num" w:pos="2160"/>
        </w:tabs>
        <w:ind w:left="2160" w:hanging="360"/>
      </w:pPr>
      <w:rPr>
        <w:rFonts w:ascii="Wingdings 3" w:hAnsi="Wingdings 3" w:hint="default"/>
      </w:rPr>
    </w:lvl>
    <w:lvl w:ilvl="3" w:tplc="4DF2CC74" w:tentative="1">
      <w:start w:val="1"/>
      <w:numFmt w:val="bullet"/>
      <w:lvlText w:val=""/>
      <w:lvlJc w:val="left"/>
      <w:pPr>
        <w:tabs>
          <w:tab w:val="num" w:pos="2880"/>
        </w:tabs>
        <w:ind w:left="2880" w:hanging="360"/>
      </w:pPr>
      <w:rPr>
        <w:rFonts w:ascii="Wingdings 3" w:hAnsi="Wingdings 3" w:hint="default"/>
      </w:rPr>
    </w:lvl>
    <w:lvl w:ilvl="4" w:tplc="1E6A1418" w:tentative="1">
      <w:start w:val="1"/>
      <w:numFmt w:val="bullet"/>
      <w:lvlText w:val=""/>
      <w:lvlJc w:val="left"/>
      <w:pPr>
        <w:tabs>
          <w:tab w:val="num" w:pos="3600"/>
        </w:tabs>
        <w:ind w:left="3600" w:hanging="360"/>
      </w:pPr>
      <w:rPr>
        <w:rFonts w:ascii="Wingdings 3" w:hAnsi="Wingdings 3" w:hint="default"/>
      </w:rPr>
    </w:lvl>
    <w:lvl w:ilvl="5" w:tplc="4AAE6DFC" w:tentative="1">
      <w:start w:val="1"/>
      <w:numFmt w:val="bullet"/>
      <w:lvlText w:val=""/>
      <w:lvlJc w:val="left"/>
      <w:pPr>
        <w:tabs>
          <w:tab w:val="num" w:pos="4320"/>
        </w:tabs>
        <w:ind w:left="4320" w:hanging="360"/>
      </w:pPr>
      <w:rPr>
        <w:rFonts w:ascii="Wingdings 3" w:hAnsi="Wingdings 3" w:hint="default"/>
      </w:rPr>
    </w:lvl>
    <w:lvl w:ilvl="6" w:tplc="D58022CE" w:tentative="1">
      <w:start w:val="1"/>
      <w:numFmt w:val="bullet"/>
      <w:lvlText w:val=""/>
      <w:lvlJc w:val="left"/>
      <w:pPr>
        <w:tabs>
          <w:tab w:val="num" w:pos="5040"/>
        </w:tabs>
        <w:ind w:left="5040" w:hanging="360"/>
      </w:pPr>
      <w:rPr>
        <w:rFonts w:ascii="Wingdings 3" w:hAnsi="Wingdings 3" w:hint="default"/>
      </w:rPr>
    </w:lvl>
    <w:lvl w:ilvl="7" w:tplc="9912CD7C" w:tentative="1">
      <w:start w:val="1"/>
      <w:numFmt w:val="bullet"/>
      <w:lvlText w:val=""/>
      <w:lvlJc w:val="left"/>
      <w:pPr>
        <w:tabs>
          <w:tab w:val="num" w:pos="5760"/>
        </w:tabs>
        <w:ind w:left="5760" w:hanging="360"/>
      </w:pPr>
      <w:rPr>
        <w:rFonts w:ascii="Wingdings 3" w:hAnsi="Wingdings 3" w:hint="default"/>
      </w:rPr>
    </w:lvl>
    <w:lvl w:ilvl="8" w:tplc="C2A4AAD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B401EC7"/>
    <w:multiLevelType w:val="hybridMultilevel"/>
    <w:tmpl w:val="CBF280C6"/>
    <w:lvl w:ilvl="0" w:tplc="99CC942A">
      <w:start w:val="1"/>
      <w:numFmt w:val="bullet"/>
      <w:lvlText w:val=""/>
      <w:lvlJc w:val="left"/>
      <w:pPr>
        <w:tabs>
          <w:tab w:val="num" w:pos="720"/>
        </w:tabs>
        <w:ind w:left="720" w:hanging="360"/>
      </w:pPr>
      <w:rPr>
        <w:rFonts w:ascii="Wingdings 3" w:hAnsi="Wingdings 3" w:hint="default"/>
      </w:rPr>
    </w:lvl>
    <w:lvl w:ilvl="1" w:tplc="8FEE0624" w:tentative="1">
      <w:start w:val="1"/>
      <w:numFmt w:val="bullet"/>
      <w:lvlText w:val=""/>
      <w:lvlJc w:val="left"/>
      <w:pPr>
        <w:tabs>
          <w:tab w:val="num" w:pos="1440"/>
        </w:tabs>
        <w:ind w:left="1440" w:hanging="360"/>
      </w:pPr>
      <w:rPr>
        <w:rFonts w:ascii="Wingdings 3" w:hAnsi="Wingdings 3" w:hint="default"/>
      </w:rPr>
    </w:lvl>
    <w:lvl w:ilvl="2" w:tplc="E402A6A8" w:tentative="1">
      <w:start w:val="1"/>
      <w:numFmt w:val="bullet"/>
      <w:lvlText w:val=""/>
      <w:lvlJc w:val="left"/>
      <w:pPr>
        <w:tabs>
          <w:tab w:val="num" w:pos="2160"/>
        </w:tabs>
        <w:ind w:left="2160" w:hanging="360"/>
      </w:pPr>
      <w:rPr>
        <w:rFonts w:ascii="Wingdings 3" w:hAnsi="Wingdings 3" w:hint="default"/>
      </w:rPr>
    </w:lvl>
    <w:lvl w:ilvl="3" w:tplc="FDC6485C" w:tentative="1">
      <w:start w:val="1"/>
      <w:numFmt w:val="bullet"/>
      <w:lvlText w:val=""/>
      <w:lvlJc w:val="left"/>
      <w:pPr>
        <w:tabs>
          <w:tab w:val="num" w:pos="2880"/>
        </w:tabs>
        <w:ind w:left="2880" w:hanging="360"/>
      </w:pPr>
      <w:rPr>
        <w:rFonts w:ascii="Wingdings 3" w:hAnsi="Wingdings 3" w:hint="default"/>
      </w:rPr>
    </w:lvl>
    <w:lvl w:ilvl="4" w:tplc="89AC1704" w:tentative="1">
      <w:start w:val="1"/>
      <w:numFmt w:val="bullet"/>
      <w:lvlText w:val=""/>
      <w:lvlJc w:val="left"/>
      <w:pPr>
        <w:tabs>
          <w:tab w:val="num" w:pos="3600"/>
        </w:tabs>
        <w:ind w:left="3600" w:hanging="360"/>
      </w:pPr>
      <w:rPr>
        <w:rFonts w:ascii="Wingdings 3" w:hAnsi="Wingdings 3" w:hint="default"/>
      </w:rPr>
    </w:lvl>
    <w:lvl w:ilvl="5" w:tplc="782EEB06" w:tentative="1">
      <w:start w:val="1"/>
      <w:numFmt w:val="bullet"/>
      <w:lvlText w:val=""/>
      <w:lvlJc w:val="left"/>
      <w:pPr>
        <w:tabs>
          <w:tab w:val="num" w:pos="4320"/>
        </w:tabs>
        <w:ind w:left="4320" w:hanging="360"/>
      </w:pPr>
      <w:rPr>
        <w:rFonts w:ascii="Wingdings 3" w:hAnsi="Wingdings 3" w:hint="default"/>
      </w:rPr>
    </w:lvl>
    <w:lvl w:ilvl="6" w:tplc="F6B2C146" w:tentative="1">
      <w:start w:val="1"/>
      <w:numFmt w:val="bullet"/>
      <w:lvlText w:val=""/>
      <w:lvlJc w:val="left"/>
      <w:pPr>
        <w:tabs>
          <w:tab w:val="num" w:pos="5040"/>
        </w:tabs>
        <w:ind w:left="5040" w:hanging="360"/>
      </w:pPr>
      <w:rPr>
        <w:rFonts w:ascii="Wingdings 3" w:hAnsi="Wingdings 3" w:hint="default"/>
      </w:rPr>
    </w:lvl>
    <w:lvl w:ilvl="7" w:tplc="50F8AFA0" w:tentative="1">
      <w:start w:val="1"/>
      <w:numFmt w:val="bullet"/>
      <w:lvlText w:val=""/>
      <w:lvlJc w:val="left"/>
      <w:pPr>
        <w:tabs>
          <w:tab w:val="num" w:pos="5760"/>
        </w:tabs>
        <w:ind w:left="5760" w:hanging="360"/>
      </w:pPr>
      <w:rPr>
        <w:rFonts w:ascii="Wingdings 3" w:hAnsi="Wingdings 3" w:hint="default"/>
      </w:rPr>
    </w:lvl>
    <w:lvl w:ilvl="8" w:tplc="28B6588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88"/>
    <w:rsid w:val="00274AEA"/>
    <w:rsid w:val="00403A2F"/>
    <w:rsid w:val="0049284C"/>
    <w:rsid w:val="007829BC"/>
    <w:rsid w:val="00BD3FDE"/>
    <w:rsid w:val="00E06188"/>
    <w:rsid w:val="00E8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A7DD"/>
  <w15:chartTrackingRefBased/>
  <w15:docId w15:val="{C6D66E56-3D42-4F3F-BCE9-930CF7BA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188"/>
    <w:pPr>
      <w:ind w:left="720"/>
      <w:contextualSpacing/>
    </w:pPr>
  </w:style>
  <w:style w:type="paragraph" w:styleId="BalloonText">
    <w:name w:val="Balloon Text"/>
    <w:basedOn w:val="Normal"/>
    <w:link w:val="BalloonTextChar"/>
    <w:uiPriority w:val="99"/>
    <w:semiHidden/>
    <w:unhideWhenUsed/>
    <w:rsid w:val="00E0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866">
      <w:bodyDiv w:val="1"/>
      <w:marLeft w:val="0"/>
      <w:marRight w:val="0"/>
      <w:marTop w:val="0"/>
      <w:marBottom w:val="0"/>
      <w:divBdr>
        <w:top w:val="none" w:sz="0" w:space="0" w:color="auto"/>
        <w:left w:val="none" w:sz="0" w:space="0" w:color="auto"/>
        <w:bottom w:val="none" w:sz="0" w:space="0" w:color="auto"/>
        <w:right w:val="none" w:sz="0" w:space="0" w:color="auto"/>
      </w:divBdr>
      <w:divsChild>
        <w:div w:id="1171943936">
          <w:marLeft w:val="547"/>
          <w:marRight w:val="0"/>
          <w:marTop w:val="200"/>
          <w:marBottom w:val="0"/>
          <w:divBdr>
            <w:top w:val="none" w:sz="0" w:space="0" w:color="auto"/>
            <w:left w:val="none" w:sz="0" w:space="0" w:color="auto"/>
            <w:bottom w:val="none" w:sz="0" w:space="0" w:color="auto"/>
            <w:right w:val="none" w:sz="0" w:space="0" w:color="auto"/>
          </w:divBdr>
        </w:div>
      </w:divsChild>
    </w:div>
    <w:div w:id="588661307">
      <w:bodyDiv w:val="1"/>
      <w:marLeft w:val="0"/>
      <w:marRight w:val="0"/>
      <w:marTop w:val="0"/>
      <w:marBottom w:val="0"/>
      <w:divBdr>
        <w:top w:val="none" w:sz="0" w:space="0" w:color="auto"/>
        <w:left w:val="none" w:sz="0" w:space="0" w:color="auto"/>
        <w:bottom w:val="none" w:sz="0" w:space="0" w:color="auto"/>
        <w:right w:val="none" w:sz="0" w:space="0" w:color="auto"/>
      </w:divBdr>
      <w:divsChild>
        <w:div w:id="415978509">
          <w:marLeft w:val="547"/>
          <w:marRight w:val="0"/>
          <w:marTop w:val="200"/>
          <w:marBottom w:val="0"/>
          <w:divBdr>
            <w:top w:val="none" w:sz="0" w:space="0" w:color="auto"/>
            <w:left w:val="none" w:sz="0" w:space="0" w:color="auto"/>
            <w:bottom w:val="none" w:sz="0" w:space="0" w:color="auto"/>
            <w:right w:val="none" w:sz="0" w:space="0" w:color="auto"/>
          </w:divBdr>
        </w:div>
      </w:divsChild>
    </w:div>
    <w:div w:id="805203831">
      <w:bodyDiv w:val="1"/>
      <w:marLeft w:val="0"/>
      <w:marRight w:val="0"/>
      <w:marTop w:val="0"/>
      <w:marBottom w:val="0"/>
      <w:divBdr>
        <w:top w:val="none" w:sz="0" w:space="0" w:color="auto"/>
        <w:left w:val="none" w:sz="0" w:space="0" w:color="auto"/>
        <w:bottom w:val="none" w:sz="0" w:space="0" w:color="auto"/>
        <w:right w:val="none" w:sz="0" w:space="0" w:color="auto"/>
      </w:divBdr>
      <w:divsChild>
        <w:div w:id="1725518445">
          <w:marLeft w:val="547"/>
          <w:marRight w:val="0"/>
          <w:marTop w:val="200"/>
          <w:marBottom w:val="0"/>
          <w:divBdr>
            <w:top w:val="none" w:sz="0" w:space="0" w:color="auto"/>
            <w:left w:val="none" w:sz="0" w:space="0" w:color="auto"/>
            <w:bottom w:val="none" w:sz="0" w:space="0" w:color="auto"/>
            <w:right w:val="none" w:sz="0" w:space="0" w:color="auto"/>
          </w:divBdr>
        </w:div>
      </w:divsChild>
    </w:div>
    <w:div w:id="1185942608">
      <w:bodyDiv w:val="1"/>
      <w:marLeft w:val="0"/>
      <w:marRight w:val="0"/>
      <w:marTop w:val="0"/>
      <w:marBottom w:val="0"/>
      <w:divBdr>
        <w:top w:val="none" w:sz="0" w:space="0" w:color="auto"/>
        <w:left w:val="none" w:sz="0" w:space="0" w:color="auto"/>
        <w:bottom w:val="none" w:sz="0" w:space="0" w:color="auto"/>
        <w:right w:val="none" w:sz="0" w:space="0" w:color="auto"/>
      </w:divBdr>
      <w:divsChild>
        <w:div w:id="1307079727">
          <w:marLeft w:val="547"/>
          <w:marRight w:val="0"/>
          <w:marTop w:val="200"/>
          <w:marBottom w:val="0"/>
          <w:divBdr>
            <w:top w:val="none" w:sz="0" w:space="0" w:color="auto"/>
            <w:left w:val="none" w:sz="0" w:space="0" w:color="auto"/>
            <w:bottom w:val="none" w:sz="0" w:space="0" w:color="auto"/>
            <w:right w:val="none" w:sz="0" w:space="0" w:color="auto"/>
          </w:divBdr>
        </w:div>
      </w:divsChild>
    </w:div>
    <w:div w:id="1331520084">
      <w:bodyDiv w:val="1"/>
      <w:marLeft w:val="0"/>
      <w:marRight w:val="0"/>
      <w:marTop w:val="0"/>
      <w:marBottom w:val="0"/>
      <w:divBdr>
        <w:top w:val="none" w:sz="0" w:space="0" w:color="auto"/>
        <w:left w:val="none" w:sz="0" w:space="0" w:color="auto"/>
        <w:bottom w:val="none" w:sz="0" w:space="0" w:color="auto"/>
        <w:right w:val="none" w:sz="0" w:space="0" w:color="auto"/>
      </w:divBdr>
      <w:divsChild>
        <w:div w:id="1139805397">
          <w:marLeft w:val="547"/>
          <w:marRight w:val="0"/>
          <w:marTop w:val="200"/>
          <w:marBottom w:val="0"/>
          <w:divBdr>
            <w:top w:val="none" w:sz="0" w:space="0" w:color="auto"/>
            <w:left w:val="none" w:sz="0" w:space="0" w:color="auto"/>
            <w:bottom w:val="none" w:sz="0" w:space="0" w:color="auto"/>
            <w:right w:val="none" w:sz="0" w:space="0" w:color="auto"/>
          </w:divBdr>
        </w:div>
      </w:divsChild>
    </w:div>
    <w:div w:id="1695307847">
      <w:bodyDiv w:val="1"/>
      <w:marLeft w:val="0"/>
      <w:marRight w:val="0"/>
      <w:marTop w:val="0"/>
      <w:marBottom w:val="0"/>
      <w:divBdr>
        <w:top w:val="none" w:sz="0" w:space="0" w:color="auto"/>
        <w:left w:val="none" w:sz="0" w:space="0" w:color="auto"/>
        <w:bottom w:val="none" w:sz="0" w:space="0" w:color="auto"/>
        <w:right w:val="none" w:sz="0" w:space="0" w:color="auto"/>
      </w:divBdr>
      <w:divsChild>
        <w:div w:id="402798518">
          <w:marLeft w:val="547"/>
          <w:marRight w:val="0"/>
          <w:marTop w:val="200"/>
          <w:marBottom w:val="0"/>
          <w:divBdr>
            <w:top w:val="none" w:sz="0" w:space="0" w:color="auto"/>
            <w:left w:val="none" w:sz="0" w:space="0" w:color="auto"/>
            <w:bottom w:val="none" w:sz="0" w:space="0" w:color="auto"/>
            <w:right w:val="none" w:sz="0" w:space="0" w:color="auto"/>
          </w:divBdr>
        </w:div>
      </w:divsChild>
    </w:div>
    <w:div w:id="1954284063">
      <w:bodyDiv w:val="1"/>
      <w:marLeft w:val="0"/>
      <w:marRight w:val="0"/>
      <w:marTop w:val="0"/>
      <w:marBottom w:val="0"/>
      <w:divBdr>
        <w:top w:val="none" w:sz="0" w:space="0" w:color="auto"/>
        <w:left w:val="none" w:sz="0" w:space="0" w:color="auto"/>
        <w:bottom w:val="none" w:sz="0" w:space="0" w:color="auto"/>
        <w:right w:val="none" w:sz="0" w:space="0" w:color="auto"/>
      </w:divBdr>
      <w:divsChild>
        <w:div w:id="3451366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Kurkjian</dc:creator>
  <cp:keywords/>
  <dc:description/>
  <cp:lastModifiedBy>John Burgess</cp:lastModifiedBy>
  <cp:revision>3</cp:revision>
  <cp:lastPrinted>2019-03-05T20:00:00Z</cp:lastPrinted>
  <dcterms:created xsi:type="dcterms:W3CDTF">2019-09-19T16:21:00Z</dcterms:created>
  <dcterms:modified xsi:type="dcterms:W3CDTF">2019-10-02T17:48:00Z</dcterms:modified>
</cp:coreProperties>
</file>