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B5" w:rsidRDefault="00C72AB5" w:rsidP="00C72AB5">
      <w:pPr>
        <w:pStyle w:val="NoSpacing"/>
      </w:pPr>
      <w:r w:rsidRPr="00FD574A">
        <w:rPr>
          <w:b/>
          <w:sz w:val="32"/>
          <w:szCs w:val="32"/>
          <w:u w:val="single"/>
        </w:rPr>
        <w:t>DEMOGRAPHIC TRANSITION MODEL</w:t>
      </w:r>
      <w:r>
        <w:t>—Measures the population growth of a country. How fast the country is growing and/or how much the country is growing. It is a timeline of events in which each country will go through (in theory). All countries are not at the same level of development, they do not have the same access to healthcare, they do not have the same women’s rights, etc. Thus, many countries are able to advance much further and/or faster than others.</w:t>
      </w:r>
    </w:p>
    <w:p w:rsidR="00C72AB5" w:rsidRDefault="00C72AB5" w:rsidP="00C72AB5">
      <w:pPr>
        <w:pStyle w:val="NoSpacing"/>
      </w:pPr>
    </w:p>
    <w:p w:rsidR="00FD574A" w:rsidRDefault="00FD574A" w:rsidP="00C72AB5">
      <w:pPr>
        <w:pStyle w:val="NoSpacing"/>
      </w:pPr>
    </w:p>
    <w:p w:rsidR="00FD574A" w:rsidRDefault="00FD574A" w:rsidP="00C72AB5">
      <w:pPr>
        <w:pStyle w:val="NoSpacing"/>
      </w:pPr>
    </w:p>
    <w:p w:rsidR="00C72AB5" w:rsidRPr="00FD574A" w:rsidRDefault="00C72AB5" w:rsidP="00C72AB5">
      <w:pPr>
        <w:pStyle w:val="NoSpacing"/>
        <w:rPr>
          <w:b/>
          <w:sz w:val="32"/>
          <w:szCs w:val="32"/>
          <w:u w:val="single"/>
        </w:rPr>
      </w:pPr>
      <w:r w:rsidRPr="00FD574A">
        <w:rPr>
          <w:b/>
          <w:sz w:val="32"/>
          <w:szCs w:val="32"/>
          <w:u w:val="single"/>
        </w:rPr>
        <w:t>Stage 1</w:t>
      </w:r>
    </w:p>
    <w:p w:rsidR="00C72AB5" w:rsidRDefault="00C72AB5" w:rsidP="00C72AB5">
      <w:pPr>
        <w:pStyle w:val="NoSpacing"/>
      </w:pPr>
      <w:r w:rsidRPr="00FD574A">
        <w:rPr>
          <w:b/>
          <w:u w:val="single"/>
        </w:rPr>
        <w:t>CBR</w:t>
      </w:r>
      <w:r>
        <w:t>—High</w:t>
      </w:r>
    </w:p>
    <w:p w:rsidR="00C72AB5" w:rsidRDefault="00C72AB5" w:rsidP="00C72AB5">
      <w:pPr>
        <w:pStyle w:val="NoSpacing"/>
      </w:pPr>
      <w:r w:rsidRPr="00FD574A">
        <w:rPr>
          <w:b/>
          <w:u w:val="single"/>
        </w:rPr>
        <w:t>CDR</w:t>
      </w:r>
      <w:r>
        <w:t>—High</w:t>
      </w:r>
    </w:p>
    <w:p w:rsidR="00C72AB5" w:rsidRDefault="00C72AB5" w:rsidP="00C72AB5">
      <w:pPr>
        <w:pStyle w:val="NoSpacing"/>
      </w:pPr>
      <w:r w:rsidRPr="00FD574A">
        <w:rPr>
          <w:b/>
          <w:u w:val="single"/>
        </w:rPr>
        <w:t>Overall Growth</w:t>
      </w:r>
      <w:r>
        <w:t>—Low Growth (large fluctuations with population with high BR and high DR, but the end result is low growth)</w:t>
      </w:r>
    </w:p>
    <w:p w:rsidR="00C72AB5" w:rsidRPr="00FD574A" w:rsidRDefault="00C72AB5" w:rsidP="00C72AB5">
      <w:pPr>
        <w:pStyle w:val="NoSpacing"/>
        <w:rPr>
          <w:b/>
          <w:u w:val="single"/>
        </w:rPr>
      </w:pPr>
      <w:r w:rsidRPr="00FD574A">
        <w:rPr>
          <w:b/>
          <w:u w:val="single"/>
        </w:rPr>
        <w:t>Social Indicators—</w:t>
      </w:r>
    </w:p>
    <w:p w:rsidR="00C72AB5" w:rsidRDefault="00C72AB5" w:rsidP="00C72AB5">
      <w:pPr>
        <w:pStyle w:val="NoSpacing"/>
        <w:numPr>
          <w:ilvl w:val="0"/>
          <w:numId w:val="1"/>
        </w:numPr>
      </w:pPr>
      <w:r>
        <w:t>Widespread disease</w:t>
      </w:r>
    </w:p>
    <w:p w:rsidR="00C72AB5" w:rsidRDefault="00C72AB5" w:rsidP="00C72AB5">
      <w:pPr>
        <w:pStyle w:val="NoSpacing"/>
        <w:numPr>
          <w:ilvl w:val="0"/>
          <w:numId w:val="1"/>
        </w:numPr>
      </w:pPr>
      <w:r>
        <w:t>Famine</w:t>
      </w:r>
    </w:p>
    <w:p w:rsidR="00C72AB5" w:rsidRDefault="00C72AB5" w:rsidP="00C72AB5">
      <w:pPr>
        <w:pStyle w:val="NoSpacing"/>
        <w:numPr>
          <w:ilvl w:val="0"/>
          <w:numId w:val="1"/>
        </w:numPr>
      </w:pPr>
      <w:r>
        <w:t>Hunters and gatherers/nomadic</w:t>
      </w:r>
    </w:p>
    <w:p w:rsidR="00C72AB5" w:rsidRDefault="00C72AB5" w:rsidP="00C72AB5">
      <w:pPr>
        <w:pStyle w:val="NoSpacing"/>
        <w:numPr>
          <w:ilvl w:val="0"/>
          <w:numId w:val="1"/>
        </w:numPr>
      </w:pPr>
      <w:r>
        <w:t>Subsistence Farming</w:t>
      </w:r>
    </w:p>
    <w:p w:rsidR="00C72AB5" w:rsidRDefault="00C72AB5" w:rsidP="00C72AB5">
      <w:pPr>
        <w:pStyle w:val="NoSpacing"/>
        <w:numPr>
          <w:ilvl w:val="0"/>
          <w:numId w:val="1"/>
        </w:numPr>
      </w:pPr>
      <w:r>
        <w:t>Includes the entire time period BEFORE a country industrializes</w:t>
      </w:r>
    </w:p>
    <w:p w:rsidR="00C72AB5" w:rsidRPr="00FD574A" w:rsidRDefault="00C72AB5" w:rsidP="00C72AB5">
      <w:pPr>
        <w:pStyle w:val="NoSpacing"/>
        <w:rPr>
          <w:b/>
          <w:u w:val="single"/>
        </w:rPr>
      </w:pPr>
      <w:r w:rsidRPr="00FD574A">
        <w:rPr>
          <w:b/>
          <w:u w:val="single"/>
        </w:rPr>
        <w:t>Country/Region Examples:</w:t>
      </w:r>
    </w:p>
    <w:p w:rsidR="00C72AB5" w:rsidRDefault="00C72AB5" w:rsidP="00C72AB5">
      <w:pPr>
        <w:pStyle w:val="NoSpacing"/>
        <w:numPr>
          <w:ilvl w:val="0"/>
          <w:numId w:val="2"/>
        </w:numPr>
      </w:pPr>
      <w:r>
        <w:t>No modern-day country exists in Stage 1</w:t>
      </w:r>
    </w:p>
    <w:p w:rsidR="00C72AB5" w:rsidRDefault="00C72AB5" w:rsidP="00C72AB5">
      <w:pPr>
        <w:pStyle w:val="NoSpacing"/>
      </w:pPr>
    </w:p>
    <w:p w:rsidR="00FD574A" w:rsidRDefault="00FD574A" w:rsidP="00C72AB5">
      <w:pPr>
        <w:pStyle w:val="NoSpacing"/>
      </w:pPr>
    </w:p>
    <w:p w:rsidR="00FD574A" w:rsidRDefault="00FD574A" w:rsidP="00C72AB5">
      <w:pPr>
        <w:pStyle w:val="NoSpacing"/>
      </w:pPr>
    </w:p>
    <w:p w:rsidR="00C72AB5" w:rsidRPr="00FD574A" w:rsidRDefault="00C72AB5" w:rsidP="00C72AB5">
      <w:pPr>
        <w:pStyle w:val="NoSpacing"/>
        <w:rPr>
          <w:b/>
          <w:sz w:val="32"/>
          <w:szCs w:val="32"/>
          <w:u w:val="single"/>
        </w:rPr>
      </w:pPr>
      <w:r w:rsidRPr="00FD574A">
        <w:rPr>
          <w:b/>
          <w:sz w:val="32"/>
          <w:szCs w:val="32"/>
          <w:u w:val="single"/>
        </w:rPr>
        <w:t>Stage 2</w:t>
      </w:r>
    </w:p>
    <w:p w:rsidR="00C72AB5" w:rsidRDefault="00C72AB5" w:rsidP="00C72AB5">
      <w:pPr>
        <w:pStyle w:val="NoSpacing"/>
      </w:pPr>
      <w:r w:rsidRPr="00FD574A">
        <w:rPr>
          <w:b/>
          <w:u w:val="single"/>
        </w:rPr>
        <w:t>CBR</w:t>
      </w:r>
      <w:r>
        <w:t>—High</w:t>
      </w:r>
    </w:p>
    <w:p w:rsidR="00C72AB5" w:rsidRDefault="00C72AB5" w:rsidP="00C72AB5">
      <w:pPr>
        <w:pStyle w:val="NoSpacing"/>
      </w:pPr>
      <w:r w:rsidRPr="00FD574A">
        <w:rPr>
          <w:b/>
          <w:u w:val="single"/>
        </w:rPr>
        <w:t>CDR</w:t>
      </w:r>
      <w:r>
        <w:t>—Declining</w:t>
      </w:r>
    </w:p>
    <w:p w:rsidR="00C72AB5" w:rsidRDefault="00C72AB5" w:rsidP="00C72AB5">
      <w:pPr>
        <w:pStyle w:val="NoSpacing"/>
      </w:pPr>
      <w:r w:rsidRPr="00FD574A">
        <w:rPr>
          <w:b/>
          <w:u w:val="single"/>
        </w:rPr>
        <w:t>Overall Growth</w:t>
      </w:r>
      <w:r>
        <w:t>—High Growth (with no focus on the CBR, the country experiences a population explosion, which means the population more than doubles within a 100 year cycle or generation; there is more growth in this Stage than any other and countries need to get out of this Stage as quickly as possible or they will begin to regress back to Stage 1 due to overpopulation)</w:t>
      </w:r>
    </w:p>
    <w:p w:rsidR="00C72AB5" w:rsidRPr="00FD574A" w:rsidRDefault="00C72AB5" w:rsidP="00C72AB5">
      <w:pPr>
        <w:pStyle w:val="NoSpacing"/>
        <w:rPr>
          <w:b/>
          <w:u w:val="single"/>
        </w:rPr>
      </w:pPr>
      <w:r w:rsidRPr="00FD574A">
        <w:rPr>
          <w:b/>
          <w:u w:val="single"/>
        </w:rPr>
        <w:t>Social Indicators—</w:t>
      </w:r>
    </w:p>
    <w:p w:rsidR="00C72AB5" w:rsidRDefault="00C72AB5" w:rsidP="00C72AB5">
      <w:pPr>
        <w:pStyle w:val="NoSpacing"/>
        <w:numPr>
          <w:ilvl w:val="0"/>
          <w:numId w:val="2"/>
        </w:numPr>
      </w:pPr>
      <w:r>
        <w:t>Intro to vaccines</w:t>
      </w:r>
    </w:p>
    <w:p w:rsidR="00C72AB5" w:rsidRDefault="00C72AB5" w:rsidP="00C72AB5">
      <w:pPr>
        <w:pStyle w:val="NoSpacing"/>
        <w:numPr>
          <w:ilvl w:val="0"/>
          <w:numId w:val="2"/>
        </w:numPr>
      </w:pPr>
      <w:r>
        <w:t>Steady food supply</w:t>
      </w:r>
    </w:p>
    <w:p w:rsidR="00C72AB5" w:rsidRDefault="00C72AB5" w:rsidP="00C72AB5">
      <w:pPr>
        <w:pStyle w:val="NoSpacing"/>
        <w:numPr>
          <w:ilvl w:val="0"/>
          <w:numId w:val="2"/>
        </w:numPr>
      </w:pPr>
      <w:r>
        <w:t>Intro to Industry</w:t>
      </w:r>
    </w:p>
    <w:p w:rsidR="00C72AB5" w:rsidRPr="00FD574A" w:rsidRDefault="00C72AB5" w:rsidP="00C72AB5">
      <w:pPr>
        <w:pStyle w:val="NoSpacing"/>
        <w:rPr>
          <w:b/>
          <w:u w:val="single"/>
        </w:rPr>
      </w:pPr>
      <w:r w:rsidRPr="00FD574A">
        <w:rPr>
          <w:b/>
          <w:u w:val="single"/>
        </w:rPr>
        <w:t>Country/Region Examples:</w:t>
      </w:r>
    </w:p>
    <w:p w:rsidR="00C72AB5" w:rsidRDefault="00C72AB5" w:rsidP="00C72AB5">
      <w:pPr>
        <w:pStyle w:val="NoSpacing"/>
        <w:numPr>
          <w:ilvl w:val="0"/>
          <w:numId w:val="3"/>
        </w:numPr>
      </w:pPr>
      <w:r>
        <w:t>Cape Verde</w:t>
      </w:r>
    </w:p>
    <w:p w:rsidR="00C72AB5" w:rsidRDefault="00C72AB5" w:rsidP="00C72AB5">
      <w:pPr>
        <w:pStyle w:val="NoSpacing"/>
        <w:numPr>
          <w:ilvl w:val="0"/>
          <w:numId w:val="3"/>
        </w:numPr>
      </w:pPr>
      <w:r>
        <w:t>Sub-Saharan Africa</w:t>
      </w:r>
    </w:p>
    <w:p w:rsidR="00C72AB5" w:rsidRDefault="00C72AB5" w:rsidP="00C72AB5">
      <w:pPr>
        <w:pStyle w:val="NoSpacing"/>
      </w:pPr>
    </w:p>
    <w:p w:rsidR="00FD574A" w:rsidRDefault="00FD574A" w:rsidP="00C72AB5">
      <w:pPr>
        <w:pStyle w:val="NoSpacing"/>
      </w:pPr>
    </w:p>
    <w:p w:rsidR="00FD574A" w:rsidRDefault="00FD574A" w:rsidP="00C72AB5">
      <w:pPr>
        <w:pStyle w:val="NoSpacing"/>
      </w:pPr>
    </w:p>
    <w:p w:rsidR="00FD574A" w:rsidRDefault="00FD574A" w:rsidP="00C72AB5">
      <w:pPr>
        <w:pStyle w:val="NoSpacing"/>
      </w:pPr>
    </w:p>
    <w:p w:rsidR="00FD574A" w:rsidRDefault="00FD574A" w:rsidP="00C72AB5">
      <w:pPr>
        <w:pStyle w:val="NoSpacing"/>
      </w:pPr>
    </w:p>
    <w:p w:rsidR="00FD574A" w:rsidRDefault="00FD574A" w:rsidP="00C72AB5">
      <w:pPr>
        <w:pStyle w:val="NoSpacing"/>
      </w:pPr>
    </w:p>
    <w:p w:rsidR="00FD574A" w:rsidRDefault="00FD574A" w:rsidP="00C72AB5">
      <w:pPr>
        <w:pStyle w:val="NoSpacing"/>
      </w:pPr>
    </w:p>
    <w:p w:rsidR="00C72AB5" w:rsidRPr="00FD574A" w:rsidRDefault="00C72AB5" w:rsidP="00C72AB5">
      <w:pPr>
        <w:pStyle w:val="NoSpacing"/>
        <w:rPr>
          <w:b/>
          <w:sz w:val="32"/>
          <w:szCs w:val="32"/>
          <w:u w:val="single"/>
        </w:rPr>
      </w:pPr>
      <w:r w:rsidRPr="00FD574A">
        <w:rPr>
          <w:b/>
          <w:sz w:val="32"/>
          <w:szCs w:val="32"/>
          <w:u w:val="single"/>
        </w:rPr>
        <w:lastRenderedPageBreak/>
        <w:t>Stage 3</w:t>
      </w:r>
    </w:p>
    <w:p w:rsidR="00C72AB5" w:rsidRDefault="00C72AB5" w:rsidP="00C72AB5">
      <w:pPr>
        <w:pStyle w:val="NoSpacing"/>
      </w:pPr>
      <w:r w:rsidRPr="00FD574A">
        <w:rPr>
          <w:b/>
          <w:u w:val="single"/>
        </w:rPr>
        <w:t>CBR</w:t>
      </w:r>
      <w:r>
        <w:t>—Declining</w:t>
      </w:r>
    </w:p>
    <w:p w:rsidR="00C72AB5" w:rsidRDefault="00C72AB5" w:rsidP="00C72AB5">
      <w:pPr>
        <w:pStyle w:val="NoSpacing"/>
      </w:pPr>
      <w:r w:rsidRPr="00FD574A">
        <w:rPr>
          <w:b/>
          <w:u w:val="single"/>
        </w:rPr>
        <w:t>CDR</w:t>
      </w:r>
      <w:r>
        <w:t>—Still Declining</w:t>
      </w:r>
    </w:p>
    <w:p w:rsidR="00C72AB5" w:rsidRDefault="00C72AB5" w:rsidP="00C72AB5">
      <w:pPr>
        <w:pStyle w:val="NoSpacing"/>
      </w:pPr>
      <w:r w:rsidRPr="00FD574A">
        <w:rPr>
          <w:b/>
          <w:u w:val="single"/>
        </w:rPr>
        <w:t>Overall Growth</w:t>
      </w:r>
      <w:r>
        <w:t>—Moderate Growth</w:t>
      </w:r>
    </w:p>
    <w:p w:rsidR="00C72AB5" w:rsidRPr="00FD574A" w:rsidRDefault="00C72AB5" w:rsidP="00C72AB5">
      <w:pPr>
        <w:pStyle w:val="NoSpacing"/>
        <w:rPr>
          <w:b/>
          <w:u w:val="single"/>
        </w:rPr>
      </w:pPr>
      <w:r w:rsidRPr="00FD574A">
        <w:rPr>
          <w:b/>
          <w:u w:val="single"/>
        </w:rPr>
        <w:t>Social Indicators—</w:t>
      </w:r>
    </w:p>
    <w:p w:rsidR="00C72AB5" w:rsidRDefault="00C72AB5" w:rsidP="00C72AB5">
      <w:pPr>
        <w:pStyle w:val="NoSpacing"/>
        <w:numPr>
          <w:ilvl w:val="0"/>
          <w:numId w:val="4"/>
        </w:numPr>
      </w:pPr>
      <w:r>
        <w:t>Vaccines widespread</w:t>
      </w:r>
    </w:p>
    <w:p w:rsidR="00C72AB5" w:rsidRDefault="00C72AB5" w:rsidP="00C72AB5">
      <w:pPr>
        <w:pStyle w:val="NoSpacing"/>
        <w:numPr>
          <w:ilvl w:val="0"/>
          <w:numId w:val="4"/>
        </w:numPr>
      </w:pPr>
      <w:r>
        <w:t>Commercial Farming</w:t>
      </w:r>
    </w:p>
    <w:p w:rsidR="00C72AB5" w:rsidRDefault="00C72AB5" w:rsidP="00C72AB5">
      <w:pPr>
        <w:pStyle w:val="NoSpacing"/>
        <w:numPr>
          <w:ilvl w:val="0"/>
          <w:numId w:val="4"/>
        </w:numPr>
      </w:pPr>
      <w:r>
        <w:t>50% Industry</w:t>
      </w:r>
    </w:p>
    <w:p w:rsidR="00C72AB5" w:rsidRDefault="00C72AB5" w:rsidP="00C72AB5">
      <w:pPr>
        <w:pStyle w:val="NoSpacing"/>
        <w:numPr>
          <w:ilvl w:val="0"/>
          <w:numId w:val="4"/>
        </w:numPr>
      </w:pPr>
      <w:r>
        <w:t>Women enter workforce</w:t>
      </w:r>
    </w:p>
    <w:p w:rsidR="00C72AB5" w:rsidRDefault="00C72AB5" w:rsidP="00C72AB5">
      <w:pPr>
        <w:pStyle w:val="NoSpacing"/>
        <w:numPr>
          <w:ilvl w:val="0"/>
          <w:numId w:val="4"/>
        </w:numPr>
      </w:pPr>
      <w:r>
        <w:t>Intro to Birth Control</w:t>
      </w:r>
    </w:p>
    <w:p w:rsidR="00C72AB5" w:rsidRPr="00FD574A" w:rsidRDefault="00C72AB5" w:rsidP="00C72AB5">
      <w:pPr>
        <w:pStyle w:val="NoSpacing"/>
        <w:rPr>
          <w:b/>
          <w:u w:val="single"/>
        </w:rPr>
      </w:pPr>
      <w:r w:rsidRPr="00FD574A">
        <w:rPr>
          <w:b/>
          <w:u w:val="single"/>
        </w:rPr>
        <w:t>Country/Region Examples:</w:t>
      </w:r>
    </w:p>
    <w:p w:rsidR="00C72AB5" w:rsidRDefault="00C72AB5" w:rsidP="00C72AB5">
      <w:pPr>
        <w:pStyle w:val="NoSpacing"/>
        <w:numPr>
          <w:ilvl w:val="0"/>
          <w:numId w:val="5"/>
        </w:numPr>
      </w:pPr>
      <w:r>
        <w:t>Chile</w:t>
      </w:r>
    </w:p>
    <w:p w:rsidR="00C72AB5" w:rsidRDefault="00C72AB5" w:rsidP="00C72AB5">
      <w:pPr>
        <w:pStyle w:val="NoSpacing"/>
        <w:numPr>
          <w:ilvl w:val="0"/>
          <w:numId w:val="5"/>
        </w:numPr>
      </w:pPr>
      <w:r>
        <w:t>India</w:t>
      </w:r>
    </w:p>
    <w:p w:rsidR="00C72AB5" w:rsidRDefault="00C72AB5" w:rsidP="00C72AB5">
      <w:pPr>
        <w:pStyle w:val="NoSpacing"/>
        <w:numPr>
          <w:ilvl w:val="0"/>
          <w:numId w:val="5"/>
        </w:numPr>
      </w:pPr>
      <w:r>
        <w:t>Latin America</w:t>
      </w:r>
    </w:p>
    <w:p w:rsidR="00C72AB5" w:rsidRDefault="00C72AB5" w:rsidP="00C72AB5">
      <w:pPr>
        <w:pStyle w:val="NoSpacing"/>
        <w:numPr>
          <w:ilvl w:val="0"/>
          <w:numId w:val="5"/>
        </w:numPr>
      </w:pPr>
      <w:r>
        <w:t>Asia</w:t>
      </w:r>
    </w:p>
    <w:p w:rsidR="00C72AB5" w:rsidRDefault="00C72AB5" w:rsidP="00C72AB5">
      <w:pPr>
        <w:pStyle w:val="NoSpacing"/>
      </w:pPr>
    </w:p>
    <w:p w:rsidR="00FD574A" w:rsidRPr="00FD574A" w:rsidRDefault="00FD574A" w:rsidP="00C72AB5">
      <w:pPr>
        <w:pStyle w:val="NoSpacing"/>
        <w:rPr>
          <w:b/>
          <w:sz w:val="32"/>
          <w:szCs w:val="32"/>
          <w:u w:val="single"/>
        </w:rPr>
      </w:pPr>
      <w:r w:rsidRPr="00FD574A">
        <w:rPr>
          <w:b/>
          <w:sz w:val="32"/>
          <w:szCs w:val="32"/>
          <w:u w:val="single"/>
        </w:rPr>
        <w:t>Stage 4</w:t>
      </w:r>
    </w:p>
    <w:p w:rsidR="00FD574A" w:rsidRDefault="00FD574A" w:rsidP="00C72AB5">
      <w:pPr>
        <w:pStyle w:val="NoSpacing"/>
      </w:pPr>
      <w:r w:rsidRPr="00FD574A">
        <w:rPr>
          <w:b/>
          <w:u w:val="single"/>
        </w:rPr>
        <w:t>CBR</w:t>
      </w:r>
      <w:r>
        <w:t>—Low (functions at replacement level, which means each family has 2 kids)</w:t>
      </w:r>
    </w:p>
    <w:p w:rsidR="00FD574A" w:rsidRDefault="00FD574A" w:rsidP="00C72AB5">
      <w:pPr>
        <w:pStyle w:val="NoSpacing"/>
      </w:pPr>
      <w:r w:rsidRPr="00FD574A">
        <w:rPr>
          <w:b/>
          <w:u w:val="single"/>
        </w:rPr>
        <w:t>CDR</w:t>
      </w:r>
      <w:r>
        <w:t>—Low</w:t>
      </w:r>
    </w:p>
    <w:p w:rsidR="00FD574A" w:rsidRDefault="00FD574A" w:rsidP="00C72AB5">
      <w:pPr>
        <w:pStyle w:val="NoSpacing"/>
      </w:pPr>
      <w:r w:rsidRPr="00FD574A">
        <w:rPr>
          <w:b/>
          <w:u w:val="single"/>
        </w:rPr>
        <w:t>Overall Growth</w:t>
      </w:r>
      <w:r>
        <w:t>—Low Growth (Zero Population Growth)</w:t>
      </w:r>
    </w:p>
    <w:p w:rsidR="00FD574A" w:rsidRPr="00FD574A" w:rsidRDefault="00FD574A" w:rsidP="00C72AB5">
      <w:pPr>
        <w:pStyle w:val="NoSpacing"/>
        <w:rPr>
          <w:b/>
          <w:u w:val="single"/>
        </w:rPr>
      </w:pPr>
      <w:r w:rsidRPr="00FD574A">
        <w:rPr>
          <w:b/>
          <w:u w:val="single"/>
        </w:rPr>
        <w:t>Social Indicators—</w:t>
      </w:r>
    </w:p>
    <w:p w:rsidR="00FD574A" w:rsidRDefault="00FD574A" w:rsidP="00FD574A">
      <w:pPr>
        <w:pStyle w:val="NoSpacing"/>
        <w:numPr>
          <w:ilvl w:val="0"/>
          <w:numId w:val="6"/>
        </w:numPr>
      </w:pPr>
      <w:r>
        <w:t>Industry 90%</w:t>
      </w:r>
    </w:p>
    <w:p w:rsidR="00FD574A" w:rsidRDefault="00FD574A" w:rsidP="00FD574A">
      <w:pPr>
        <w:pStyle w:val="NoSpacing"/>
        <w:numPr>
          <w:ilvl w:val="0"/>
          <w:numId w:val="6"/>
        </w:numPr>
      </w:pPr>
      <w:r>
        <w:t>Women get education</w:t>
      </w:r>
      <w:r w:rsidR="00BB5B38">
        <w:t>; most women are in workforce</w:t>
      </w:r>
      <w:bookmarkStart w:id="0" w:name="_GoBack"/>
      <w:bookmarkEnd w:id="0"/>
    </w:p>
    <w:p w:rsidR="00FD574A" w:rsidRDefault="00FD574A" w:rsidP="00FD574A">
      <w:pPr>
        <w:pStyle w:val="NoSpacing"/>
        <w:numPr>
          <w:ilvl w:val="0"/>
          <w:numId w:val="6"/>
        </w:numPr>
      </w:pPr>
      <w:r>
        <w:t>Birth Control widespread</w:t>
      </w:r>
    </w:p>
    <w:p w:rsidR="00FD574A" w:rsidRPr="00FD574A" w:rsidRDefault="00FD574A" w:rsidP="00FD574A">
      <w:pPr>
        <w:pStyle w:val="NoSpacing"/>
        <w:rPr>
          <w:b/>
          <w:u w:val="single"/>
        </w:rPr>
      </w:pPr>
      <w:r w:rsidRPr="00FD574A">
        <w:rPr>
          <w:b/>
          <w:u w:val="single"/>
        </w:rPr>
        <w:t>Country/Region Examples:</w:t>
      </w:r>
    </w:p>
    <w:p w:rsidR="00FD574A" w:rsidRDefault="00FD574A" w:rsidP="00FD574A">
      <w:pPr>
        <w:pStyle w:val="NoSpacing"/>
        <w:numPr>
          <w:ilvl w:val="0"/>
          <w:numId w:val="7"/>
        </w:numPr>
      </w:pPr>
      <w:r>
        <w:t>US</w:t>
      </w:r>
    </w:p>
    <w:p w:rsidR="00FD574A" w:rsidRDefault="00FD574A" w:rsidP="00FD574A">
      <w:pPr>
        <w:pStyle w:val="NoSpacing"/>
        <w:numPr>
          <w:ilvl w:val="0"/>
          <w:numId w:val="7"/>
        </w:numPr>
      </w:pPr>
      <w:r>
        <w:t>Demark</w:t>
      </w:r>
    </w:p>
    <w:p w:rsidR="00FD574A" w:rsidRDefault="00FD574A" w:rsidP="00FD574A">
      <w:pPr>
        <w:pStyle w:val="NoSpacing"/>
        <w:numPr>
          <w:ilvl w:val="0"/>
          <w:numId w:val="7"/>
        </w:numPr>
      </w:pPr>
      <w:r>
        <w:t>China</w:t>
      </w:r>
    </w:p>
    <w:p w:rsidR="00FD574A" w:rsidRDefault="00FD574A" w:rsidP="00FD574A">
      <w:pPr>
        <w:pStyle w:val="NoSpacing"/>
        <w:numPr>
          <w:ilvl w:val="0"/>
          <w:numId w:val="7"/>
        </w:numPr>
      </w:pPr>
      <w:r>
        <w:t>Western Europe (most of</w:t>
      </w:r>
      <w:r w:rsidR="00BB5B38">
        <w:t xml:space="preserve"> Western Europe is actually about</w:t>
      </w:r>
      <w:r>
        <w:t xml:space="preserve"> to be done with Stage 4 and move into Stage 5)</w:t>
      </w:r>
    </w:p>
    <w:p w:rsidR="00FD574A" w:rsidRDefault="00FD574A" w:rsidP="00FD574A">
      <w:pPr>
        <w:pStyle w:val="NoSpacing"/>
      </w:pPr>
    </w:p>
    <w:p w:rsidR="00FD574A" w:rsidRPr="00FD574A" w:rsidRDefault="00FD574A" w:rsidP="00FD574A">
      <w:pPr>
        <w:pStyle w:val="NoSpacing"/>
        <w:rPr>
          <w:b/>
          <w:u w:val="single"/>
        </w:rPr>
      </w:pPr>
      <w:r w:rsidRPr="00FD574A">
        <w:rPr>
          <w:b/>
          <w:sz w:val="32"/>
          <w:szCs w:val="32"/>
          <w:u w:val="single"/>
        </w:rPr>
        <w:t>Stage 5</w:t>
      </w:r>
      <w:r>
        <w:rPr>
          <w:b/>
          <w:sz w:val="32"/>
          <w:szCs w:val="32"/>
          <w:u w:val="single"/>
        </w:rPr>
        <w:t xml:space="preserve"> </w:t>
      </w:r>
      <w:r>
        <w:rPr>
          <w:b/>
          <w:u w:val="single"/>
        </w:rPr>
        <w:t>(relatively new concept introduced in the past 10-15 years)</w:t>
      </w:r>
    </w:p>
    <w:p w:rsidR="00FD574A" w:rsidRDefault="00FD574A" w:rsidP="00FD574A">
      <w:pPr>
        <w:pStyle w:val="NoSpacing"/>
      </w:pPr>
      <w:r w:rsidRPr="00FD574A">
        <w:rPr>
          <w:b/>
          <w:u w:val="single"/>
        </w:rPr>
        <w:t>CBR</w:t>
      </w:r>
      <w:r>
        <w:t>—Low (functions BELOW replacement level, which means each family has less than 2 kids)</w:t>
      </w:r>
    </w:p>
    <w:p w:rsidR="00FD574A" w:rsidRDefault="00FD574A" w:rsidP="00FD574A">
      <w:pPr>
        <w:pStyle w:val="NoSpacing"/>
      </w:pPr>
      <w:r w:rsidRPr="00FD574A">
        <w:rPr>
          <w:b/>
          <w:u w:val="single"/>
        </w:rPr>
        <w:t>CDR</w:t>
      </w:r>
      <w:r>
        <w:t>—Low</w:t>
      </w:r>
    </w:p>
    <w:p w:rsidR="00FD574A" w:rsidRDefault="00FD574A" w:rsidP="00FD574A">
      <w:pPr>
        <w:pStyle w:val="NoSpacing"/>
      </w:pPr>
      <w:r w:rsidRPr="00FD574A">
        <w:rPr>
          <w:b/>
          <w:u w:val="single"/>
        </w:rPr>
        <w:t>Overall Growth</w:t>
      </w:r>
      <w:r>
        <w:t>—Negative Growth</w:t>
      </w:r>
    </w:p>
    <w:p w:rsidR="00FD574A" w:rsidRPr="00FD574A" w:rsidRDefault="00FD574A" w:rsidP="00FD574A">
      <w:pPr>
        <w:pStyle w:val="NoSpacing"/>
        <w:rPr>
          <w:b/>
          <w:u w:val="single"/>
        </w:rPr>
      </w:pPr>
      <w:r w:rsidRPr="00FD574A">
        <w:rPr>
          <w:b/>
          <w:u w:val="single"/>
        </w:rPr>
        <w:t>Social Indicators—</w:t>
      </w:r>
    </w:p>
    <w:p w:rsidR="00FD574A" w:rsidRDefault="00FD574A" w:rsidP="00FD574A">
      <w:pPr>
        <w:pStyle w:val="NoSpacing"/>
        <w:numPr>
          <w:ilvl w:val="0"/>
          <w:numId w:val="8"/>
        </w:numPr>
      </w:pPr>
      <w:r>
        <w:t>Women go to college and pursue careers</w:t>
      </w:r>
    </w:p>
    <w:p w:rsidR="00FD574A" w:rsidRDefault="00FD574A" w:rsidP="00FD574A">
      <w:pPr>
        <w:pStyle w:val="NoSpacing"/>
        <w:numPr>
          <w:ilvl w:val="0"/>
          <w:numId w:val="8"/>
        </w:numPr>
      </w:pPr>
      <w:r>
        <w:t>Women delay marriage and delay h</w:t>
      </w:r>
      <w:r w:rsidR="00BB5B38">
        <w:t>aving kids as a result of</w:t>
      </w:r>
      <w:r>
        <w:t xml:space="preserve"> items mentioned above</w:t>
      </w:r>
    </w:p>
    <w:p w:rsidR="00FD574A" w:rsidRDefault="00FD574A" w:rsidP="00FD574A">
      <w:pPr>
        <w:pStyle w:val="NoSpacing"/>
        <w:numPr>
          <w:ilvl w:val="0"/>
          <w:numId w:val="8"/>
        </w:numPr>
      </w:pPr>
      <w:r>
        <w:t>Cost of living too high to have kids</w:t>
      </w:r>
    </w:p>
    <w:p w:rsidR="00FD574A" w:rsidRPr="00FD574A" w:rsidRDefault="00FD574A" w:rsidP="00FD574A">
      <w:pPr>
        <w:pStyle w:val="NoSpacing"/>
        <w:rPr>
          <w:b/>
          <w:u w:val="single"/>
        </w:rPr>
      </w:pPr>
      <w:r w:rsidRPr="00FD574A">
        <w:rPr>
          <w:b/>
          <w:u w:val="single"/>
        </w:rPr>
        <w:t>Country/Region Examples:</w:t>
      </w:r>
    </w:p>
    <w:p w:rsidR="00FD574A" w:rsidRDefault="00FD574A" w:rsidP="00FD574A">
      <w:pPr>
        <w:pStyle w:val="NoSpacing"/>
        <w:numPr>
          <w:ilvl w:val="0"/>
          <w:numId w:val="9"/>
        </w:numPr>
      </w:pPr>
      <w:r>
        <w:t>Japan</w:t>
      </w:r>
    </w:p>
    <w:p w:rsidR="00FD574A" w:rsidRDefault="00FD574A" w:rsidP="00FD574A">
      <w:pPr>
        <w:pStyle w:val="NoSpacing"/>
        <w:numPr>
          <w:ilvl w:val="0"/>
          <w:numId w:val="9"/>
        </w:numPr>
      </w:pPr>
      <w:r>
        <w:t>Russia</w:t>
      </w:r>
    </w:p>
    <w:p w:rsidR="00FD574A" w:rsidRDefault="00FD574A" w:rsidP="00FD574A">
      <w:pPr>
        <w:pStyle w:val="NoSpacing"/>
        <w:numPr>
          <w:ilvl w:val="0"/>
          <w:numId w:val="9"/>
        </w:numPr>
      </w:pPr>
      <w:r>
        <w:t>NOTE: Much of WE will enter this Stage when the Baby Boomers are gone. They already exhibit all other social indicators</w:t>
      </w:r>
    </w:p>
    <w:p w:rsidR="00C72AB5" w:rsidRDefault="00C72AB5" w:rsidP="00C72AB5">
      <w:pPr>
        <w:pStyle w:val="NoSpacing"/>
      </w:pPr>
    </w:p>
    <w:p w:rsidR="00C72AB5" w:rsidRDefault="00C72AB5" w:rsidP="00C72AB5">
      <w:pPr>
        <w:pStyle w:val="NoSpacing"/>
      </w:pPr>
    </w:p>
    <w:sectPr w:rsidR="00C7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6283"/>
    <w:multiLevelType w:val="hybridMultilevel"/>
    <w:tmpl w:val="2C9C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510F7"/>
    <w:multiLevelType w:val="hybridMultilevel"/>
    <w:tmpl w:val="0E2A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62AD2"/>
    <w:multiLevelType w:val="hybridMultilevel"/>
    <w:tmpl w:val="3B3A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6368E"/>
    <w:multiLevelType w:val="hybridMultilevel"/>
    <w:tmpl w:val="403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4361E"/>
    <w:multiLevelType w:val="hybridMultilevel"/>
    <w:tmpl w:val="C68E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4648B"/>
    <w:multiLevelType w:val="hybridMultilevel"/>
    <w:tmpl w:val="0B1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659AF"/>
    <w:multiLevelType w:val="hybridMultilevel"/>
    <w:tmpl w:val="903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D67D1"/>
    <w:multiLevelType w:val="hybridMultilevel"/>
    <w:tmpl w:val="0676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74A7B"/>
    <w:multiLevelType w:val="hybridMultilevel"/>
    <w:tmpl w:val="284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B5"/>
    <w:rsid w:val="002E1FC5"/>
    <w:rsid w:val="00BB5B38"/>
    <w:rsid w:val="00C72AB5"/>
    <w:rsid w:val="00FD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AB52D-60D4-4466-ADA5-66475AE7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8ECE2990EE84BB9B8D6A7C6DE4858" ma:contentTypeVersion="2" ma:contentTypeDescription="Create a new document." ma:contentTypeScope="" ma:versionID="6667de997b672d783722e2f6c412d0cb">
  <xsd:schema xmlns:xsd="http://www.w3.org/2001/XMLSchema" xmlns:xs="http://www.w3.org/2001/XMLSchema" xmlns:p="http://schemas.microsoft.com/office/2006/metadata/properties" xmlns:ns2="267d53de-f184-4500-8ae4-6973c12a3407" targetNamespace="http://schemas.microsoft.com/office/2006/metadata/properties" ma:root="true" ma:fieldsID="6e469380ccfc459918eaf6b3c8f452ad" ns2:_="">
    <xsd:import namespace="267d53de-f184-4500-8ae4-6973c12a34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d53de-f184-4500-8ae4-6973c12a3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2F58C-8DC2-4E72-8641-81BE6F972A6D}"/>
</file>

<file path=customXml/itemProps2.xml><?xml version="1.0" encoding="utf-8"?>
<ds:datastoreItem xmlns:ds="http://schemas.openxmlformats.org/officeDocument/2006/customXml" ds:itemID="{B732DA2B-57B2-427D-8638-9B0017840620}"/>
</file>

<file path=customXml/itemProps3.xml><?xml version="1.0" encoding="utf-8"?>
<ds:datastoreItem xmlns:ds="http://schemas.openxmlformats.org/officeDocument/2006/customXml" ds:itemID="{5AA7D023-5E3A-4652-A3BE-70DC90549534}"/>
</file>

<file path=docProps/app.xml><?xml version="1.0" encoding="utf-8"?>
<Properties xmlns="http://schemas.openxmlformats.org/officeDocument/2006/extended-properties" xmlns:vt="http://schemas.openxmlformats.org/officeDocument/2006/docPropsVTypes">
  <Template>Normal</Template>
  <TotalTime>22</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Pirkle</dc:creator>
  <cp:keywords/>
  <dc:description/>
  <cp:lastModifiedBy>Troy Pirkle</cp:lastModifiedBy>
  <cp:revision>1</cp:revision>
  <dcterms:created xsi:type="dcterms:W3CDTF">2018-11-08T11:12:00Z</dcterms:created>
  <dcterms:modified xsi:type="dcterms:W3CDTF">2018-11-08T11:34:00Z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0x0101000858ECE2990EE84BB9B8D6A7C6DE4858</vt:lpwstr>
  </property>
</Properties>
</file>